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3B11" w:rsidRPr="00A91B93" w:rsidRDefault="00C952C0" w:rsidP="00033B11">
      <w:pPr>
        <w:tabs>
          <w:tab w:val="left" w:pos="1540"/>
        </w:tabs>
        <w:spacing w:line="660" w:lineRule="exact"/>
        <w:jc w:val="left"/>
        <w:rPr>
          <w:rFonts w:ascii="Times New Roman" w:eastAsia="黑体" w:hAnsi="Times New Roman"/>
          <w:sz w:val="32"/>
          <w:szCs w:val="32"/>
        </w:rPr>
      </w:pPr>
      <w:r w:rsidRPr="00A91B93">
        <w:rPr>
          <w:rFonts w:ascii="Times New Roman" w:eastAsia="黑体" w:hAnsi="Times New Roman"/>
          <w:sz w:val="32"/>
          <w:szCs w:val="32"/>
        </w:rPr>
        <w:t>京联</w:t>
      </w:r>
      <w:r w:rsidR="004E5609" w:rsidRPr="00A91B93">
        <w:rPr>
          <w:rFonts w:ascii="Times New Roman" w:eastAsia="黑体" w:hAnsi="Times New Roman"/>
          <w:sz w:val="32"/>
          <w:szCs w:val="32"/>
        </w:rPr>
        <w:t>发</w:t>
      </w:r>
      <w:r w:rsidRPr="00A91B93">
        <w:rPr>
          <w:rFonts w:ascii="Times New Roman" w:eastAsia="黑体" w:hAnsi="Times New Roman"/>
          <w:sz w:val="32"/>
          <w:szCs w:val="32"/>
        </w:rPr>
        <w:t>〔</w:t>
      </w:r>
      <w:r w:rsidRPr="00A91B93">
        <w:rPr>
          <w:rFonts w:ascii="Times New Roman" w:eastAsia="黑体" w:hAnsi="Times New Roman"/>
          <w:sz w:val="32"/>
          <w:szCs w:val="32"/>
        </w:rPr>
        <w:t>20</w:t>
      </w:r>
      <w:r w:rsidR="00A91C68" w:rsidRPr="00A91B93">
        <w:rPr>
          <w:rFonts w:ascii="Times New Roman" w:eastAsia="黑体" w:hAnsi="Times New Roman"/>
          <w:sz w:val="32"/>
          <w:szCs w:val="32"/>
        </w:rPr>
        <w:t>2</w:t>
      </w:r>
      <w:r w:rsidR="00B15DA5" w:rsidRPr="00A91B93">
        <w:rPr>
          <w:rFonts w:ascii="Times New Roman" w:eastAsia="黑体" w:hAnsi="Times New Roman"/>
          <w:sz w:val="32"/>
          <w:szCs w:val="32"/>
        </w:rPr>
        <w:t>1</w:t>
      </w:r>
      <w:r w:rsidRPr="00A91B93">
        <w:rPr>
          <w:rFonts w:ascii="Times New Roman" w:eastAsia="黑体" w:hAnsi="Times New Roman"/>
          <w:sz w:val="32"/>
          <w:szCs w:val="32"/>
        </w:rPr>
        <w:t>〕</w:t>
      </w:r>
      <w:r w:rsidR="00626C6B" w:rsidRPr="00A91B93">
        <w:rPr>
          <w:rFonts w:ascii="Times New Roman" w:eastAsia="黑体" w:hAnsi="Times New Roman"/>
          <w:sz w:val="32"/>
          <w:szCs w:val="32"/>
        </w:rPr>
        <w:t>21</w:t>
      </w:r>
      <w:r w:rsidRPr="00A91B93">
        <w:rPr>
          <w:rFonts w:ascii="Times New Roman" w:eastAsia="黑体" w:hAnsi="Times New Roman"/>
          <w:sz w:val="32"/>
          <w:szCs w:val="32"/>
        </w:rPr>
        <w:t>号</w:t>
      </w:r>
      <w:r w:rsidR="00A91B93" w:rsidRPr="00A91B93">
        <w:rPr>
          <w:rFonts w:ascii="Times New Roman" w:eastAsia="黑体" w:hAnsi="Times New Roman"/>
          <w:sz w:val="32"/>
          <w:szCs w:val="32"/>
        </w:rPr>
        <w:t>附件</w:t>
      </w:r>
      <w:r w:rsidR="00A91B93" w:rsidRPr="00A91B93">
        <w:rPr>
          <w:rFonts w:ascii="Times New Roman" w:eastAsia="黑体" w:hAnsi="Times New Roman"/>
          <w:sz w:val="32"/>
          <w:szCs w:val="32"/>
        </w:rPr>
        <w:t>1</w:t>
      </w:r>
    </w:p>
    <w:p w:rsidR="00033B11" w:rsidRDefault="00033B11" w:rsidP="00033B11">
      <w:pPr>
        <w:tabs>
          <w:tab w:val="left" w:pos="1540"/>
        </w:tabs>
        <w:spacing w:line="660" w:lineRule="exact"/>
        <w:jc w:val="left"/>
        <w:rPr>
          <w:rFonts w:ascii="Times New Roman"/>
          <w:sz w:val="32"/>
          <w:szCs w:val="32"/>
        </w:rPr>
      </w:pPr>
    </w:p>
    <w:p w:rsidR="00033B11" w:rsidRDefault="00033B11" w:rsidP="00033B11">
      <w:pPr>
        <w:tabs>
          <w:tab w:val="left" w:pos="1540"/>
        </w:tabs>
        <w:spacing w:line="660" w:lineRule="exact"/>
        <w:jc w:val="center"/>
        <w:rPr>
          <w:rFonts w:ascii="方正小标宋简体" w:eastAsia="方正小标宋简体"/>
          <w:sz w:val="44"/>
          <w:szCs w:val="44"/>
        </w:rPr>
      </w:pPr>
      <w:r w:rsidRPr="00033B11">
        <w:rPr>
          <w:rFonts w:ascii="方正小标宋简体" w:eastAsia="方正小标宋简体" w:hint="eastAsia"/>
          <w:sz w:val="44"/>
          <w:szCs w:val="44"/>
        </w:rPr>
        <w:t>北京联合大学关于</w:t>
      </w:r>
    </w:p>
    <w:p w:rsidR="00033B11" w:rsidRPr="00033B11" w:rsidRDefault="00033B11" w:rsidP="00033B11">
      <w:pPr>
        <w:tabs>
          <w:tab w:val="left" w:pos="1540"/>
        </w:tabs>
        <w:spacing w:line="660" w:lineRule="exact"/>
        <w:jc w:val="center"/>
        <w:rPr>
          <w:rFonts w:ascii="方正小标宋简体" w:eastAsia="方正小标宋简体"/>
          <w:sz w:val="44"/>
          <w:szCs w:val="44"/>
        </w:rPr>
      </w:pPr>
      <w:r w:rsidRPr="00033B11">
        <w:rPr>
          <w:rFonts w:ascii="方正小标宋简体" w:eastAsia="方正小标宋简体" w:hint="eastAsia"/>
          <w:sz w:val="44"/>
          <w:szCs w:val="44"/>
        </w:rPr>
        <w:t>全面深入推进新时代体育工作的实施方案</w:t>
      </w:r>
    </w:p>
    <w:p w:rsidR="00033B11" w:rsidRDefault="00033B11" w:rsidP="00033B11">
      <w:pPr>
        <w:spacing w:line="560" w:lineRule="exact"/>
        <w:ind w:firstLineChars="200" w:firstLine="640"/>
        <w:rPr>
          <w:rFonts w:ascii="Times New Roman"/>
          <w:sz w:val="32"/>
          <w:szCs w:val="32"/>
        </w:rPr>
      </w:pPr>
    </w:p>
    <w:p w:rsidR="00033B11" w:rsidRPr="00033B11" w:rsidRDefault="00033B11" w:rsidP="00033B11">
      <w:pPr>
        <w:spacing w:line="560" w:lineRule="exact"/>
        <w:ind w:firstLineChars="200" w:firstLine="640"/>
        <w:rPr>
          <w:rFonts w:ascii="Times New Roman"/>
          <w:sz w:val="32"/>
          <w:szCs w:val="32"/>
        </w:rPr>
      </w:pPr>
      <w:r w:rsidRPr="00033B11">
        <w:rPr>
          <w:rFonts w:ascii="Times New Roman" w:hint="eastAsia"/>
          <w:sz w:val="32"/>
          <w:szCs w:val="32"/>
        </w:rPr>
        <w:t>为了进一步贯彻落实</w:t>
      </w:r>
      <w:r w:rsidR="00227D73">
        <w:rPr>
          <w:rFonts w:ascii="Times New Roman" w:hint="eastAsia"/>
          <w:sz w:val="32"/>
          <w:szCs w:val="32"/>
        </w:rPr>
        <w:t>中办</w:t>
      </w:r>
      <w:r w:rsidR="00227D73">
        <w:rPr>
          <w:rFonts w:ascii="Times New Roman"/>
          <w:sz w:val="32"/>
          <w:szCs w:val="32"/>
        </w:rPr>
        <w:t>、国办</w:t>
      </w:r>
      <w:r w:rsidRPr="00033B11">
        <w:rPr>
          <w:rFonts w:ascii="Times New Roman" w:hint="eastAsia"/>
          <w:sz w:val="32"/>
          <w:szCs w:val="32"/>
        </w:rPr>
        <w:t>《关于全面加强和改进新时代学校体育工作的意见》</w:t>
      </w:r>
      <w:r w:rsidR="005751D4">
        <w:rPr>
          <w:rFonts w:ascii="Times New Roman" w:hint="eastAsia"/>
          <w:sz w:val="32"/>
          <w:szCs w:val="32"/>
        </w:rPr>
        <w:t>和</w:t>
      </w:r>
      <w:r w:rsidRPr="00033B11">
        <w:rPr>
          <w:rFonts w:ascii="Times New Roman" w:hint="eastAsia"/>
          <w:sz w:val="32"/>
          <w:szCs w:val="32"/>
        </w:rPr>
        <w:t>《北京联合大学关于全面深入推进新时代体育美育劳动教育工作的意见》精神，把学校体育工作摆在更加突出位置，培养德智体美劳全面发展的合格建设者和接班人，</w:t>
      </w:r>
      <w:r w:rsidR="005726F2">
        <w:rPr>
          <w:rFonts w:ascii="Times New Roman" w:hint="eastAsia"/>
          <w:sz w:val="32"/>
          <w:szCs w:val="32"/>
        </w:rPr>
        <w:t>结合学校实际</w:t>
      </w:r>
      <w:r w:rsidR="005726F2">
        <w:rPr>
          <w:rFonts w:ascii="Times New Roman"/>
          <w:sz w:val="32"/>
          <w:szCs w:val="32"/>
        </w:rPr>
        <w:t>，</w:t>
      </w:r>
      <w:r w:rsidRPr="00033B11">
        <w:rPr>
          <w:rFonts w:ascii="Times New Roman" w:hint="eastAsia"/>
          <w:sz w:val="32"/>
          <w:szCs w:val="32"/>
        </w:rPr>
        <w:t>特制定本方案。</w:t>
      </w:r>
    </w:p>
    <w:p w:rsidR="00033B11" w:rsidRPr="006946F8" w:rsidRDefault="00033B11" w:rsidP="00033B11">
      <w:pPr>
        <w:spacing w:line="560" w:lineRule="exact"/>
        <w:ind w:firstLineChars="200" w:firstLine="640"/>
        <w:rPr>
          <w:rFonts w:ascii="黑体" w:eastAsia="黑体" w:hAnsi="黑体"/>
          <w:sz w:val="32"/>
          <w:szCs w:val="32"/>
        </w:rPr>
      </w:pPr>
      <w:r w:rsidRPr="006946F8">
        <w:rPr>
          <w:rFonts w:ascii="黑体" w:eastAsia="黑体" w:hAnsi="黑体" w:hint="eastAsia"/>
          <w:sz w:val="32"/>
          <w:szCs w:val="32"/>
        </w:rPr>
        <w:t>一、指导思想</w:t>
      </w:r>
    </w:p>
    <w:p w:rsidR="00033B11" w:rsidRPr="00033B11" w:rsidRDefault="00033B11" w:rsidP="00033B11">
      <w:pPr>
        <w:spacing w:line="560" w:lineRule="exact"/>
        <w:ind w:firstLineChars="200" w:firstLine="640"/>
        <w:rPr>
          <w:rFonts w:ascii="Times New Roman"/>
          <w:sz w:val="32"/>
          <w:szCs w:val="32"/>
        </w:rPr>
      </w:pPr>
      <w:r w:rsidRPr="00033B11">
        <w:rPr>
          <w:rFonts w:ascii="Times New Roman" w:hint="eastAsia"/>
          <w:sz w:val="32"/>
          <w:szCs w:val="32"/>
        </w:rPr>
        <w:t>以习近平新时代中国特色社会主义思想为指导，全面贯彻党的教育方针，坚持社会主义办学方向，以立德树人为根本，以社会主义核心价值观为引领，以服务学生全面发展、增强综合素质为目标，坚持健康第一的教育理念，全面深化体育育人工作，构建学校体育文化建设新格局，帮助学生在体育锻炼中享受乐趣、增强体质、健全人格、锤炼意志，培养德智体美劳全面发展的社会主义建设者和接班人。</w:t>
      </w:r>
    </w:p>
    <w:p w:rsidR="00033B11" w:rsidRPr="006946F8" w:rsidRDefault="00033B11" w:rsidP="00033B11">
      <w:pPr>
        <w:spacing w:line="560" w:lineRule="exact"/>
        <w:ind w:firstLineChars="200" w:firstLine="640"/>
        <w:rPr>
          <w:rFonts w:ascii="黑体" w:eastAsia="黑体" w:hAnsi="黑体"/>
          <w:sz w:val="32"/>
          <w:szCs w:val="32"/>
        </w:rPr>
      </w:pPr>
      <w:r w:rsidRPr="006946F8">
        <w:rPr>
          <w:rFonts w:ascii="黑体" w:eastAsia="黑体" w:hAnsi="黑体" w:hint="eastAsia"/>
          <w:sz w:val="32"/>
          <w:szCs w:val="32"/>
        </w:rPr>
        <w:t>二、工作原则</w:t>
      </w:r>
    </w:p>
    <w:p w:rsidR="00B71EA8" w:rsidRPr="00B71EA8" w:rsidRDefault="00033B11" w:rsidP="00033B11">
      <w:pPr>
        <w:spacing w:line="560" w:lineRule="exact"/>
        <w:ind w:firstLineChars="200" w:firstLine="640"/>
        <w:rPr>
          <w:rFonts w:ascii="楷体_GB2312" w:eastAsia="楷体_GB2312"/>
          <w:sz w:val="32"/>
          <w:szCs w:val="32"/>
        </w:rPr>
      </w:pPr>
      <w:r w:rsidRPr="00B71EA8">
        <w:rPr>
          <w:rFonts w:ascii="楷体_GB2312" w:eastAsia="楷体_GB2312" w:hint="eastAsia"/>
          <w:sz w:val="32"/>
          <w:szCs w:val="32"/>
        </w:rPr>
        <w:t>（一）改革创新，内涵发展</w:t>
      </w:r>
    </w:p>
    <w:p w:rsidR="00033B11" w:rsidRPr="00033B11" w:rsidRDefault="00033B11" w:rsidP="00033B11">
      <w:pPr>
        <w:spacing w:line="560" w:lineRule="exact"/>
        <w:ind w:firstLineChars="200" w:firstLine="640"/>
        <w:rPr>
          <w:rFonts w:ascii="Times New Roman"/>
          <w:sz w:val="32"/>
          <w:szCs w:val="32"/>
        </w:rPr>
      </w:pPr>
      <w:r w:rsidRPr="00033B11">
        <w:rPr>
          <w:rFonts w:ascii="Times New Roman" w:hint="eastAsia"/>
          <w:sz w:val="32"/>
          <w:szCs w:val="32"/>
        </w:rPr>
        <w:t>立足时代需求，更新教育理念，深化教学改革，使学校体育同教育事业的改革发展要求相适应，同广大学生对优质丰富体育</w:t>
      </w:r>
      <w:r w:rsidRPr="00033B11">
        <w:rPr>
          <w:rFonts w:ascii="Times New Roman" w:hint="eastAsia"/>
          <w:sz w:val="32"/>
          <w:szCs w:val="32"/>
        </w:rPr>
        <w:lastRenderedPageBreak/>
        <w:t>资源的期盼相契合，同构建德智体美劳全面培养的教育体系相匹配，同学校落实立德树人根本任务、形成“三全育人”大格局总体方向相一致，强化体育育人内涵建设。</w:t>
      </w:r>
    </w:p>
    <w:p w:rsidR="00B71EA8" w:rsidRPr="00B71EA8" w:rsidRDefault="00033B11" w:rsidP="00033B11">
      <w:pPr>
        <w:spacing w:line="560" w:lineRule="exact"/>
        <w:ind w:firstLineChars="200" w:firstLine="640"/>
        <w:rPr>
          <w:rFonts w:ascii="楷体_GB2312" w:eastAsia="楷体_GB2312"/>
          <w:sz w:val="32"/>
          <w:szCs w:val="32"/>
        </w:rPr>
      </w:pPr>
      <w:r w:rsidRPr="00B71EA8">
        <w:rPr>
          <w:rFonts w:ascii="楷体_GB2312" w:eastAsia="楷体_GB2312" w:hint="eastAsia"/>
          <w:sz w:val="32"/>
          <w:szCs w:val="32"/>
        </w:rPr>
        <w:t>（二）巩固优势，提升特色</w:t>
      </w:r>
    </w:p>
    <w:p w:rsidR="00033B11" w:rsidRPr="00033B11" w:rsidRDefault="00033B11" w:rsidP="00033B11">
      <w:pPr>
        <w:spacing w:line="560" w:lineRule="exact"/>
        <w:ind w:firstLineChars="200" w:firstLine="640"/>
        <w:rPr>
          <w:rFonts w:ascii="Times New Roman"/>
          <w:sz w:val="32"/>
          <w:szCs w:val="32"/>
        </w:rPr>
      </w:pPr>
      <w:r w:rsidRPr="00033B11">
        <w:rPr>
          <w:rFonts w:ascii="Times New Roman" w:hint="eastAsia"/>
          <w:sz w:val="32"/>
          <w:szCs w:val="32"/>
        </w:rPr>
        <w:t>巩固学校长期以来形成的体育工作优势项目，加强高水平运动队建设，着力加强</w:t>
      </w:r>
      <w:r w:rsidR="00227D73" w:rsidRPr="008C6F49">
        <w:rPr>
          <w:rFonts w:ascii="Times New Roman" w:hint="eastAsia"/>
          <w:sz w:val="32"/>
          <w:szCs w:val="32"/>
        </w:rPr>
        <w:t>特殊教育</w:t>
      </w:r>
      <w:r w:rsidRPr="008C6F49">
        <w:rPr>
          <w:rFonts w:ascii="Times New Roman" w:hint="eastAsia"/>
          <w:sz w:val="32"/>
          <w:szCs w:val="32"/>
        </w:rPr>
        <w:t>体育</w:t>
      </w:r>
      <w:r w:rsidRPr="00033B11">
        <w:rPr>
          <w:rFonts w:ascii="Times New Roman" w:hint="eastAsia"/>
          <w:sz w:val="32"/>
          <w:szCs w:val="32"/>
        </w:rPr>
        <w:t>工作。弘扬中华体育精神，鼓励</w:t>
      </w:r>
      <w:bookmarkStart w:id="0" w:name="_GoBack"/>
      <w:r w:rsidRPr="008C6F49">
        <w:rPr>
          <w:rFonts w:ascii="Times New Roman" w:hint="eastAsia"/>
          <w:spacing w:val="4"/>
          <w:sz w:val="32"/>
          <w:szCs w:val="32"/>
        </w:rPr>
        <w:t>创新发展，建设和发展“一院一品”的学校体育文化建设新格局。</w:t>
      </w:r>
      <w:bookmarkEnd w:id="0"/>
    </w:p>
    <w:p w:rsidR="00B71EA8" w:rsidRPr="00B71EA8" w:rsidRDefault="00033B11" w:rsidP="00033B11">
      <w:pPr>
        <w:spacing w:line="560" w:lineRule="exact"/>
        <w:ind w:firstLineChars="200" w:firstLine="640"/>
        <w:rPr>
          <w:rFonts w:ascii="楷体_GB2312" w:eastAsia="楷体_GB2312"/>
          <w:sz w:val="32"/>
          <w:szCs w:val="32"/>
        </w:rPr>
      </w:pPr>
      <w:r w:rsidRPr="00B71EA8">
        <w:rPr>
          <w:rFonts w:ascii="楷体_GB2312" w:eastAsia="楷体_GB2312" w:hint="eastAsia"/>
          <w:sz w:val="32"/>
          <w:szCs w:val="32"/>
        </w:rPr>
        <w:t>（三）凝心聚力，协同育人</w:t>
      </w:r>
    </w:p>
    <w:p w:rsidR="00033B11" w:rsidRPr="00033B11" w:rsidRDefault="00033B11" w:rsidP="00033B11">
      <w:pPr>
        <w:spacing w:line="560" w:lineRule="exact"/>
        <w:ind w:firstLineChars="200" w:firstLine="640"/>
        <w:rPr>
          <w:rFonts w:ascii="Times New Roman"/>
          <w:sz w:val="32"/>
          <w:szCs w:val="32"/>
        </w:rPr>
      </w:pPr>
      <w:r w:rsidRPr="00033B11">
        <w:rPr>
          <w:rFonts w:ascii="Times New Roman" w:hint="eastAsia"/>
          <w:sz w:val="32"/>
          <w:szCs w:val="32"/>
        </w:rPr>
        <w:t>充分发挥体育育人功能，将体育融入学生德育教育的大格局、全过程，着力打造具有</w:t>
      </w:r>
      <w:r w:rsidR="001B1005">
        <w:rPr>
          <w:rFonts w:ascii="Times New Roman" w:hint="eastAsia"/>
          <w:sz w:val="32"/>
          <w:szCs w:val="32"/>
        </w:rPr>
        <w:t>学校</w:t>
      </w:r>
      <w:r w:rsidRPr="00033B11">
        <w:rPr>
          <w:rFonts w:ascii="Times New Roman" w:hint="eastAsia"/>
          <w:sz w:val="32"/>
          <w:szCs w:val="32"/>
        </w:rPr>
        <w:t>特点的校内体育赛事体系，建立体育育人文化平台，培养身心健康、素质优良的新时代合格大学生。</w:t>
      </w:r>
    </w:p>
    <w:p w:rsidR="00033B11" w:rsidRPr="006946F8" w:rsidRDefault="00033B11" w:rsidP="00033B11">
      <w:pPr>
        <w:spacing w:line="560" w:lineRule="exact"/>
        <w:ind w:firstLineChars="200" w:firstLine="640"/>
        <w:rPr>
          <w:rFonts w:ascii="黑体" w:eastAsia="黑体" w:hAnsi="黑体"/>
          <w:sz w:val="32"/>
          <w:szCs w:val="32"/>
        </w:rPr>
      </w:pPr>
      <w:r w:rsidRPr="006946F8">
        <w:rPr>
          <w:rFonts w:ascii="黑体" w:eastAsia="黑体" w:hAnsi="黑体" w:hint="eastAsia"/>
          <w:sz w:val="32"/>
          <w:szCs w:val="32"/>
        </w:rPr>
        <w:t>三、工作目标</w:t>
      </w:r>
    </w:p>
    <w:p w:rsidR="00033B11" w:rsidRPr="00033B11" w:rsidRDefault="00033B11" w:rsidP="00033B11">
      <w:pPr>
        <w:spacing w:line="560" w:lineRule="exact"/>
        <w:ind w:firstLineChars="200" w:firstLine="640"/>
        <w:rPr>
          <w:rFonts w:ascii="Times New Roman"/>
          <w:sz w:val="32"/>
          <w:szCs w:val="32"/>
        </w:rPr>
      </w:pPr>
      <w:r w:rsidRPr="00033B11">
        <w:rPr>
          <w:rFonts w:ascii="Times New Roman" w:hint="eastAsia"/>
          <w:sz w:val="32"/>
          <w:szCs w:val="32"/>
        </w:rPr>
        <w:t>“十四五”时期，优化体育课程体系，建成“课内外一体化”体育教学新模式，体育教育教学条件全面改善，学校体育工作制度更加健全，教学、训练、竞赛体系和考核机制更加完善，教育教学质量全面提高，育人成效显著增强，学生身体素质和综合素养明显提升。到</w:t>
      </w:r>
      <w:r w:rsidRPr="00033B11">
        <w:rPr>
          <w:rFonts w:ascii="Times New Roman" w:hint="eastAsia"/>
          <w:sz w:val="32"/>
          <w:szCs w:val="32"/>
        </w:rPr>
        <w:t>2035</w:t>
      </w:r>
      <w:r w:rsidRPr="00033B11">
        <w:rPr>
          <w:rFonts w:ascii="Times New Roman" w:hint="eastAsia"/>
          <w:sz w:val="32"/>
          <w:szCs w:val="32"/>
        </w:rPr>
        <w:t>年，高水平、有特色的学校体育工作新格局基本形成。</w:t>
      </w:r>
    </w:p>
    <w:p w:rsidR="00033B11" w:rsidRPr="006946F8" w:rsidRDefault="00033B11" w:rsidP="00033B11">
      <w:pPr>
        <w:spacing w:line="560" w:lineRule="exact"/>
        <w:ind w:firstLineChars="200" w:firstLine="640"/>
        <w:rPr>
          <w:rFonts w:ascii="黑体" w:eastAsia="黑体" w:hAnsi="黑体"/>
          <w:sz w:val="32"/>
          <w:szCs w:val="32"/>
        </w:rPr>
      </w:pPr>
      <w:r w:rsidRPr="006946F8">
        <w:rPr>
          <w:rFonts w:ascii="黑体" w:eastAsia="黑体" w:hAnsi="黑体" w:hint="eastAsia"/>
          <w:sz w:val="32"/>
          <w:szCs w:val="32"/>
        </w:rPr>
        <w:t>四、工作措施</w:t>
      </w:r>
    </w:p>
    <w:p w:rsidR="00033B11" w:rsidRPr="00406D65" w:rsidRDefault="00033B11" w:rsidP="00033B11">
      <w:pPr>
        <w:spacing w:line="560" w:lineRule="exact"/>
        <w:ind w:firstLineChars="200" w:firstLine="640"/>
        <w:rPr>
          <w:rFonts w:ascii="楷体_GB2312" w:eastAsia="楷体_GB2312"/>
          <w:sz w:val="32"/>
          <w:szCs w:val="32"/>
        </w:rPr>
      </w:pPr>
      <w:r w:rsidRPr="00406D65">
        <w:rPr>
          <w:rFonts w:ascii="楷体_GB2312" w:eastAsia="楷体_GB2312" w:hint="eastAsia"/>
          <w:sz w:val="32"/>
          <w:szCs w:val="32"/>
        </w:rPr>
        <w:t>（一）构建具有校本特色的体育与健康课程体系</w:t>
      </w:r>
    </w:p>
    <w:p w:rsidR="00033B11" w:rsidRPr="00033B11" w:rsidRDefault="00033B11" w:rsidP="00033B11">
      <w:pPr>
        <w:spacing w:line="560" w:lineRule="exact"/>
        <w:ind w:firstLineChars="200" w:firstLine="640"/>
        <w:rPr>
          <w:rFonts w:ascii="Times New Roman"/>
          <w:sz w:val="32"/>
          <w:szCs w:val="32"/>
        </w:rPr>
      </w:pPr>
      <w:r w:rsidRPr="00033B11">
        <w:rPr>
          <w:rFonts w:ascii="Times New Roman" w:hint="eastAsia"/>
          <w:sz w:val="32"/>
          <w:szCs w:val="32"/>
        </w:rPr>
        <w:t>结合学校特点，根据新时代学生需要，开好开足体育课，全</w:t>
      </w:r>
      <w:r w:rsidRPr="00033B11">
        <w:rPr>
          <w:rFonts w:ascii="Times New Roman" w:hint="eastAsia"/>
          <w:sz w:val="32"/>
          <w:szCs w:val="32"/>
        </w:rPr>
        <w:lastRenderedPageBreak/>
        <w:t>校体育课程开设</w:t>
      </w:r>
      <w:r w:rsidRPr="00033B11">
        <w:rPr>
          <w:rFonts w:ascii="Times New Roman" w:hint="eastAsia"/>
          <w:sz w:val="32"/>
          <w:szCs w:val="32"/>
        </w:rPr>
        <w:t>45</w:t>
      </w:r>
      <w:r w:rsidRPr="00033B11">
        <w:rPr>
          <w:rFonts w:ascii="Times New Roman" w:hint="eastAsia"/>
          <w:sz w:val="32"/>
          <w:szCs w:val="32"/>
        </w:rPr>
        <w:t>门以上；必修课除足球、篮球、排球、乒乓球、羽毛球等</w:t>
      </w:r>
      <w:r w:rsidR="009774D8">
        <w:rPr>
          <w:rFonts w:ascii="Times New Roman" w:hint="eastAsia"/>
          <w:sz w:val="32"/>
          <w:szCs w:val="32"/>
        </w:rPr>
        <w:t>学生</w:t>
      </w:r>
      <w:r w:rsidRPr="00033B11">
        <w:rPr>
          <w:rFonts w:ascii="Times New Roman" w:hint="eastAsia"/>
          <w:sz w:val="32"/>
          <w:szCs w:val="32"/>
        </w:rPr>
        <w:t>喜闻乐见的项目外，增加武术等民族传统项目的开设比例，增加具有民族传统特色的选修课程，满足学生的差异化需求。</w:t>
      </w:r>
    </w:p>
    <w:p w:rsidR="00033B11" w:rsidRPr="00406D65" w:rsidRDefault="00033B11" w:rsidP="00033B11">
      <w:pPr>
        <w:spacing w:line="560" w:lineRule="exact"/>
        <w:ind w:firstLineChars="200" w:firstLine="640"/>
        <w:rPr>
          <w:rFonts w:ascii="楷体_GB2312" w:eastAsia="楷体_GB2312"/>
          <w:sz w:val="32"/>
          <w:szCs w:val="32"/>
        </w:rPr>
      </w:pPr>
      <w:r w:rsidRPr="00406D65">
        <w:rPr>
          <w:rFonts w:ascii="楷体_GB2312" w:eastAsia="楷体_GB2312" w:hint="eastAsia"/>
          <w:sz w:val="32"/>
          <w:szCs w:val="32"/>
        </w:rPr>
        <w:t>（二）深化体育教学模式改革</w:t>
      </w:r>
    </w:p>
    <w:p w:rsidR="00033B11" w:rsidRPr="00033B11" w:rsidRDefault="00033B11" w:rsidP="00033B11">
      <w:pPr>
        <w:spacing w:line="560" w:lineRule="exact"/>
        <w:ind w:firstLineChars="200" w:firstLine="640"/>
        <w:rPr>
          <w:rFonts w:ascii="Times New Roman"/>
          <w:sz w:val="32"/>
          <w:szCs w:val="32"/>
        </w:rPr>
      </w:pPr>
      <w:r w:rsidRPr="00033B11">
        <w:rPr>
          <w:rFonts w:ascii="Times New Roman" w:hint="eastAsia"/>
          <w:sz w:val="32"/>
          <w:szCs w:val="32"/>
        </w:rPr>
        <w:t>1.</w:t>
      </w:r>
      <w:r w:rsidRPr="00033B11">
        <w:rPr>
          <w:rFonts w:ascii="Times New Roman" w:hint="eastAsia"/>
          <w:sz w:val="32"/>
          <w:szCs w:val="32"/>
        </w:rPr>
        <w:t>加强智慧体育建设，服务学生体育“健康知识”获取，指导学生“基本运动技能”形成。</w:t>
      </w:r>
    </w:p>
    <w:p w:rsidR="00033B11" w:rsidRPr="00033B11" w:rsidRDefault="00033B11" w:rsidP="00033B11">
      <w:pPr>
        <w:spacing w:line="560" w:lineRule="exact"/>
        <w:ind w:firstLineChars="200" w:firstLine="640"/>
        <w:rPr>
          <w:rFonts w:ascii="Times New Roman"/>
          <w:sz w:val="32"/>
          <w:szCs w:val="32"/>
        </w:rPr>
      </w:pPr>
      <w:r w:rsidRPr="00033B11">
        <w:rPr>
          <w:rFonts w:ascii="Times New Roman" w:hint="eastAsia"/>
          <w:sz w:val="32"/>
          <w:szCs w:val="32"/>
        </w:rPr>
        <w:t>2.</w:t>
      </w:r>
      <w:r w:rsidRPr="00033B11">
        <w:rPr>
          <w:rFonts w:ascii="Times New Roman" w:hint="eastAsia"/>
          <w:sz w:val="32"/>
          <w:szCs w:val="32"/>
        </w:rPr>
        <w:t>结合多校区特点，在教师全域上课的基础上，探索学生全域上课的机制，使学生基本达到自选教师</w:t>
      </w:r>
      <w:r w:rsidR="002D1058">
        <w:rPr>
          <w:rFonts w:ascii="Times New Roman" w:hint="eastAsia"/>
          <w:sz w:val="32"/>
          <w:szCs w:val="32"/>
        </w:rPr>
        <w:t>、</w:t>
      </w:r>
      <w:r w:rsidRPr="00033B11">
        <w:rPr>
          <w:rFonts w:ascii="Times New Roman" w:hint="eastAsia"/>
          <w:sz w:val="32"/>
          <w:szCs w:val="32"/>
        </w:rPr>
        <w:t>自选项目。</w:t>
      </w:r>
    </w:p>
    <w:p w:rsidR="00033B11" w:rsidRPr="00406D65" w:rsidRDefault="00033B11" w:rsidP="00033B11">
      <w:pPr>
        <w:spacing w:line="560" w:lineRule="exact"/>
        <w:ind w:firstLineChars="200" w:firstLine="640"/>
        <w:rPr>
          <w:rFonts w:ascii="楷体_GB2312" w:eastAsia="楷体_GB2312"/>
          <w:sz w:val="32"/>
          <w:szCs w:val="32"/>
        </w:rPr>
      </w:pPr>
      <w:r w:rsidRPr="00406D65">
        <w:rPr>
          <w:rFonts w:ascii="楷体_GB2312" w:eastAsia="楷体_GB2312" w:hint="eastAsia"/>
          <w:sz w:val="32"/>
          <w:szCs w:val="32"/>
        </w:rPr>
        <w:t>（三）完善校园内外体育竞赛体系，提高学生专项运动技能</w:t>
      </w:r>
    </w:p>
    <w:p w:rsidR="00033B11" w:rsidRPr="00033B11" w:rsidRDefault="00033B11" w:rsidP="00033B11">
      <w:pPr>
        <w:spacing w:line="560" w:lineRule="exact"/>
        <w:ind w:firstLineChars="200" w:firstLine="640"/>
        <w:rPr>
          <w:rFonts w:ascii="Times New Roman"/>
          <w:sz w:val="32"/>
          <w:szCs w:val="32"/>
        </w:rPr>
      </w:pPr>
      <w:r w:rsidRPr="00033B11">
        <w:rPr>
          <w:rFonts w:ascii="Times New Roman" w:hint="eastAsia"/>
          <w:sz w:val="32"/>
          <w:szCs w:val="32"/>
        </w:rPr>
        <w:t>1.</w:t>
      </w:r>
      <w:r w:rsidRPr="00033B11">
        <w:rPr>
          <w:rFonts w:ascii="Times New Roman" w:hint="eastAsia"/>
          <w:sz w:val="32"/>
          <w:szCs w:val="32"/>
        </w:rPr>
        <w:t>每年</w:t>
      </w:r>
      <w:r w:rsidRPr="00033B11">
        <w:rPr>
          <w:rFonts w:ascii="Times New Roman" w:hint="eastAsia"/>
          <w:sz w:val="32"/>
          <w:szCs w:val="32"/>
        </w:rPr>
        <w:t>5</w:t>
      </w:r>
      <w:r w:rsidRPr="00033B11">
        <w:rPr>
          <w:rFonts w:ascii="Times New Roman" w:hint="eastAsia"/>
          <w:sz w:val="32"/>
          <w:szCs w:val="32"/>
        </w:rPr>
        <w:t>月举办春季运动会与体育节，每年</w:t>
      </w:r>
      <w:r w:rsidRPr="00033B11">
        <w:rPr>
          <w:rFonts w:ascii="Times New Roman" w:hint="eastAsia"/>
          <w:sz w:val="32"/>
          <w:szCs w:val="32"/>
        </w:rPr>
        <w:t>10</w:t>
      </w:r>
      <w:r w:rsidRPr="00033B11">
        <w:rPr>
          <w:rFonts w:ascii="Times New Roman" w:hint="eastAsia"/>
          <w:sz w:val="32"/>
          <w:szCs w:val="32"/>
        </w:rPr>
        <w:t>月举办秋季运动会。</w:t>
      </w:r>
    </w:p>
    <w:p w:rsidR="00033B11" w:rsidRPr="00033B11" w:rsidRDefault="00033B11" w:rsidP="00033B11">
      <w:pPr>
        <w:spacing w:line="560" w:lineRule="exact"/>
        <w:ind w:firstLineChars="200" w:firstLine="640"/>
        <w:rPr>
          <w:rFonts w:ascii="Times New Roman"/>
          <w:sz w:val="32"/>
          <w:szCs w:val="32"/>
        </w:rPr>
      </w:pPr>
      <w:r w:rsidRPr="00033B11">
        <w:rPr>
          <w:rFonts w:ascii="Times New Roman" w:hint="eastAsia"/>
          <w:sz w:val="32"/>
          <w:szCs w:val="32"/>
        </w:rPr>
        <w:t>2.</w:t>
      </w:r>
      <w:r w:rsidRPr="00033B11">
        <w:rPr>
          <w:rFonts w:ascii="Times New Roman" w:hint="eastAsia"/>
          <w:sz w:val="32"/>
          <w:szCs w:val="32"/>
        </w:rPr>
        <w:t>丰富课外体育活动，</w:t>
      </w:r>
      <w:r w:rsidR="00102B9C">
        <w:rPr>
          <w:rFonts w:ascii="Times New Roman" w:hint="eastAsia"/>
          <w:sz w:val="32"/>
          <w:szCs w:val="32"/>
        </w:rPr>
        <w:t>“</w:t>
      </w:r>
      <w:r w:rsidRPr="00033B11">
        <w:rPr>
          <w:rFonts w:ascii="Times New Roman" w:hint="eastAsia"/>
          <w:sz w:val="32"/>
          <w:szCs w:val="32"/>
        </w:rPr>
        <w:t>十四五</w:t>
      </w:r>
      <w:r w:rsidR="00102B9C">
        <w:rPr>
          <w:rFonts w:ascii="Times New Roman" w:hint="eastAsia"/>
          <w:sz w:val="32"/>
          <w:szCs w:val="32"/>
        </w:rPr>
        <w:t>”</w:t>
      </w:r>
      <w:r w:rsidRPr="00033B11">
        <w:rPr>
          <w:rFonts w:ascii="Times New Roman" w:hint="eastAsia"/>
          <w:sz w:val="32"/>
          <w:szCs w:val="32"/>
        </w:rPr>
        <w:t>期间由校体育部教师指导的学生体育社团超过</w:t>
      </w:r>
      <w:r w:rsidRPr="00033B11">
        <w:rPr>
          <w:rFonts w:ascii="Times New Roman" w:hint="eastAsia"/>
          <w:sz w:val="32"/>
          <w:szCs w:val="32"/>
        </w:rPr>
        <w:t>40</w:t>
      </w:r>
      <w:r w:rsidRPr="00033B11">
        <w:rPr>
          <w:rFonts w:ascii="Times New Roman" w:hint="eastAsia"/>
          <w:sz w:val="32"/>
          <w:szCs w:val="32"/>
        </w:rPr>
        <w:t>支。各社团每年开展一次校级比赛，并选拔建立相对应的校级代表队，代表学校参加各级比赛。</w:t>
      </w:r>
    </w:p>
    <w:p w:rsidR="00033B11" w:rsidRPr="00033B11" w:rsidRDefault="00033B11" w:rsidP="00033B11">
      <w:pPr>
        <w:spacing w:line="560" w:lineRule="exact"/>
        <w:ind w:firstLineChars="200" w:firstLine="640"/>
        <w:rPr>
          <w:rFonts w:ascii="Times New Roman"/>
          <w:sz w:val="32"/>
          <w:szCs w:val="32"/>
        </w:rPr>
      </w:pPr>
      <w:r w:rsidRPr="00033B11">
        <w:rPr>
          <w:rFonts w:ascii="Times New Roman" w:hint="eastAsia"/>
          <w:sz w:val="32"/>
          <w:szCs w:val="32"/>
        </w:rPr>
        <w:t>3.</w:t>
      </w:r>
      <w:r w:rsidRPr="00033B11">
        <w:rPr>
          <w:rFonts w:ascii="Times New Roman" w:hint="eastAsia"/>
          <w:sz w:val="32"/>
          <w:szCs w:val="32"/>
        </w:rPr>
        <w:t>完善校园体育联赛体系，每年定期开展足球、篮球、排球、乒乓球、羽毛球等大众体育联赛，形成周周有活动，月月有比赛，阶段有高潮，常年不断线的校园体育竞赛氛围。</w:t>
      </w:r>
    </w:p>
    <w:p w:rsidR="00033B11" w:rsidRPr="00033B11" w:rsidRDefault="00033B11" w:rsidP="00033B11">
      <w:pPr>
        <w:spacing w:line="560" w:lineRule="exact"/>
        <w:ind w:firstLineChars="200" w:firstLine="640"/>
        <w:rPr>
          <w:rFonts w:ascii="Times New Roman"/>
          <w:sz w:val="32"/>
          <w:szCs w:val="32"/>
        </w:rPr>
      </w:pPr>
      <w:r w:rsidRPr="00033B11">
        <w:rPr>
          <w:rFonts w:ascii="Times New Roman" w:hint="eastAsia"/>
          <w:sz w:val="32"/>
          <w:szCs w:val="32"/>
        </w:rPr>
        <w:t>4.</w:t>
      </w:r>
      <w:r w:rsidRPr="00033B11">
        <w:rPr>
          <w:rFonts w:ascii="Times New Roman" w:hint="eastAsia"/>
          <w:sz w:val="32"/>
          <w:szCs w:val="32"/>
        </w:rPr>
        <w:t>建立“校长杯”体育积分赛制度，向全年体育工作表现优秀的学院颁发“校长杯”</w:t>
      </w:r>
      <w:r w:rsidR="00952C72">
        <w:rPr>
          <w:rFonts w:ascii="Times New Roman" w:hint="eastAsia"/>
          <w:sz w:val="32"/>
          <w:szCs w:val="32"/>
        </w:rPr>
        <w:t>奖</w:t>
      </w:r>
      <w:r w:rsidRPr="00033B11">
        <w:rPr>
          <w:rFonts w:ascii="Times New Roman" w:hint="eastAsia"/>
          <w:sz w:val="32"/>
          <w:szCs w:val="32"/>
        </w:rPr>
        <w:t>。</w:t>
      </w:r>
    </w:p>
    <w:p w:rsidR="00033B11" w:rsidRPr="00033B11" w:rsidRDefault="00033B11" w:rsidP="00033B11">
      <w:pPr>
        <w:spacing w:line="560" w:lineRule="exact"/>
        <w:ind w:firstLineChars="200" w:firstLine="640"/>
        <w:rPr>
          <w:rFonts w:ascii="Times New Roman"/>
          <w:sz w:val="32"/>
          <w:szCs w:val="32"/>
        </w:rPr>
      </w:pPr>
      <w:r w:rsidRPr="00033B11">
        <w:rPr>
          <w:rFonts w:ascii="Times New Roman" w:hint="eastAsia"/>
          <w:sz w:val="32"/>
          <w:szCs w:val="32"/>
        </w:rPr>
        <w:t>5.</w:t>
      </w:r>
      <w:r w:rsidRPr="00033B11">
        <w:rPr>
          <w:rFonts w:ascii="Times New Roman" w:hint="eastAsia"/>
          <w:sz w:val="32"/>
          <w:szCs w:val="32"/>
        </w:rPr>
        <w:t>加强高水平运动队建设，探索建立内部培养和人才引进相结合的高水平教练员选聘新机制，巩固提升</w:t>
      </w:r>
      <w:r w:rsidR="00500742">
        <w:rPr>
          <w:rFonts w:ascii="Times New Roman" w:hint="eastAsia"/>
          <w:sz w:val="32"/>
          <w:szCs w:val="32"/>
        </w:rPr>
        <w:t>学校</w:t>
      </w:r>
      <w:r w:rsidRPr="00033B11">
        <w:rPr>
          <w:rFonts w:ascii="Times New Roman" w:hint="eastAsia"/>
          <w:sz w:val="32"/>
          <w:szCs w:val="32"/>
        </w:rPr>
        <w:t>运动队竞技水平，</w:t>
      </w:r>
      <w:r w:rsidRPr="00033B11">
        <w:rPr>
          <w:rFonts w:ascii="Times New Roman" w:hint="eastAsia"/>
          <w:sz w:val="32"/>
          <w:szCs w:val="32"/>
        </w:rPr>
        <w:lastRenderedPageBreak/>
        <w:t>加大招生、学业指导、研究生培养等政策支持力度，提高高水平运动员培养质量。</w:t>
      </w:r>
    </w:p>
    <w:p w:rsidR="00033B11" w:rsidRPr="00406D65" w:rsidRDefault="00033B11" w:rsidP="00033B11">
      <w:pPr>
        <w:spacing w:line="560" w:lineRule="exact"/>
        <w:ind w:firstLineChars="200" w:firstLine="640"/>
        <w:rPr>
          <w:rFonts w:ascii="楷体_GB2312" w:eastAsia="楷体_GB2312"/>
          <w:sz w:val="32"/>
          <w:szCs w:val="32"/>
        </w:rPr>
      </w:pPr>
      <w:r w:rsidRPr="00406D65">
        <w:rPr>
          <w:rFonts w:ascii="楷体_GB2312" w:eastAsia="楷体_GB2312" w:hint="eastAsia"/>
          <w:sz w:val="32"/>
          <w:szCs w:val="32"/>
        </w:rPr>
        <w:t>（四）加强中华传统体育文化建设，形成</w:t>
      </w:r>
      <w:r w:rsidR="007A797C">
        <w:rPr>
          <w:rFonts w:ascii="楷体_GB2312" w:eastAsia="楷体_GB2312" w:hint="eastAsia"/>
          <w:sz w:val="32"/>
          <w:szCs w:val="32"/>
        </w:rPr>
        <w:t>学校</w:t>
      </w:r>
      <w:r w:rsidRPr="00406D65">
        <w:rPr>
          <w:rFonts w:ascii="楷体_GB2312" w:eastAsia="楷体_GB2312" w:hint="eastAsia"/>
          <w:sz w:val="32"/>
          <w:szCs w:val="32"/>
        </w:rPr>
        <w:t>特色</w:t>
      </w:r>
    </w:p>
    <w:p w:rsidR="00033B11" w:rsidRPr="00033B11" w:rsidRDefault="00033B11" w:rsidP="00033B11">
      <w:pPr>
        <w:spacing w:line="560" w:lineRule="exact"/>
        <w:ind w:firstLineChars="200" w:firstLine="640"/>
        <w:rPr>
          <w:rFonts w:ascii="Times New Roman"/>
          <w:sz w:val="32"/>
          <w:szCs w:val="32"/>
        </w:rPr>
      </w:pPr>
      <w:r w:rsidRPr="00033B11">
        <w:rPr>
          <w:rFonts w:ascii="Times New Roman" w:hint="eastAsia"/>
          <w:sz w:val="32"/>
          <w:szCs w:val="32"/>
        </w:rPr>
        <w:t>弘扬中华体育精神，完善武术等中华传统体育教育，加强武术社团建设，开展校园竞赛与展示活动，积极融入高校中华传统体育项目竞赛体系，提高学校武术队竞技水平，形成特色。</w:t>
      </w:r>
    </w:p>
    <w:p w:rsidR="00033B11" w:rsidRPr="00406D65" w:rsidRDefault="00033B11" w:rsidP="00033B11">
      <w:pPr>
        <w:spacing w:line="560" w:lineRule="exact"/>
        <w:ind w:firstLineChars="200" w:firstLine="640"/>
        <w:rPr>
          <w:rFonts w:ascii="楷体_GB2312" w:eastAsia="楷体_GB2312"/>
          <w:sz w:val="32"/>
          <w:szCs w:val="32"/>
        </w:rPr>
      </w:pPr>
      <w:r w:rsidRPr="00406D65">
        <w:rPr>
          <w:rFonts w:ascii="楷体_GB2312" w:eastAsia="楷体_GB2312" w:hint="eastAsia"/>
          <w:sz w:val="32"/>
          <w:szCs w:val="32"/>
        </w:rPr>
        <w:t>（五）推进体育教育评价改革</w:t>
      </w:r>
    </w:p>
    <w:p w:rsidR="00033B11" w:rsidRPr="00033B11" w:rsidRDefault="00033B11" w:rsidP="00033B11">
      <w:pPr>
        <w:spacing w:line="560" w:lineRule="exact"/>
        <w:ind w:firstLineChars="200" w:firstLine="640"/>
        <w:rPr>
          <w:rFonts w:ascii="Times New Roman"/>
          <w:sz w:val="32"/>
          <w:szCs w:val="32"/>
        </w:rPr>
      </w:pPr>
      <w:r w:rsidRPr="00033B11">
        <w:rPr>
          <w:rFonts w:ascii="Times New Roman" w:hint="eastAsia"/>
          <w:sz w:val="32"/>
          <w:szCs w:val="32"/>
        </w:rPr>
        <w:t>改革体育考核评价机制，每名学生在校期间完成</w:t>
      </w:r>
      <w:r w:rsidRPr="00033B11">
        <w:rPr>
          <w:rFonts w:ascii="Times New Roman" w:hint="eastAsia"/>
          <w:sz w:val="32"/>
          <w:szCs w:val="32"/>
        </w:rPr>
        <w:t>2</w:t>
      </w:r>
      <w:r w:rsidRPr="00033B11">
        <w:rPr>
          <w:rFonts w:ascii="Times New Roman" w:hint="eastAsia"/>
          <w:sz w:val="32"/>
          <w:szCs w:val="32"/>
        </w:rPr>
        <w:t>门体育必修课，学习掌握</w:t>
      </w:r>
      <w:r w:rsidRPr="00033B11">
        <w:rPr>
          <w:rFonts w:ascii="Times New Roman" w:hint="eastAsia"/>
          <w:sz w:val="32"/>
          <w:szCs w:val="32"/>
        </w:rPr>
        <w:t>2</w:t>
      </w:r>
      <w:r w:rsidRPr="00033B11">
        <w:rPr>
          <w:rFonts w:ascii="Times New Roman" w:hint="eastAsia"/>
          <w:sz w:val="32"/>
          <w:szCs w:val="32"/>
        </w:rPr>
        <w:t>项体育技能，获得课程学分；每名学生在校期间坚持体育健康长跑或自主选择</w:t>
      </w:r>
      <w:r w:rsidRPr="00033B11">
        <w:rPr>
          <w:rFonts w:ascii="Times New Roman" w:hint="eastAsia"/>
          <w:sz w:val="32"/>
          <w:szCs w:val="32"/>
        </w:rPr>
        <w:t>1</w:t>
      </w:r>
      <w:r w:rsidRPr="00033B11">
        <w:rPr>
          <w:rFonts w:ascii="Times New Roman" w:hint="eastAsia"/>
          <w:sz w:val="32"/>
          <w:szCs w:val="32"/>
        </w:rPr>
        <w:t>项体育锻炼项目，养成锻炼习惯，获得课外体育锻炼学分；每名学生在校期间参加</w:t>
      </w:r>
      <w:r w:rsidRPr="00033B11">
        <w:rPr>
          <w:rFonts w:ascii="Times New Roman" w:hint="eastAsia"/>
          <w:sz w:val="32"/>
          <w:szCs w:val="32"/>
        </w:rPr>
        <w:t>1</w:t>
      </w:r>
      <w:r w:rsidRPr="00033B11">
        <w:rPr>
          <w:rFonts w:ascii="Times New Roman" w:hint="eastAsia"/>
          <w:sz w:val="32"/>
          <w:szCs w:val="32"/>
        </w:rPr>
        <w:t>项体育竞赛活动，获得体育竞赛学分。将以上要求纳入人才培养方案，构成体育课完整学分体系，学生体质健康合格、修满体育学分方可毕业。</w:t>
      </w:r>
    </w:p>
    <w:p w:rsidR="00033B11" w:rsidRPr="006946F8" w:rsidRDefault="00033B11" w:rsidP="00033B11">
      <w:pPr>
        <w:spacing w:line="560" w:lineRule="exact"/>
        <w:ind w:firstLineChars="200" w:firstLine="640"/>
        <w:rPr>
          <w:rFonts w:ascii="黑体" w:eastAsia="黑体" w:hAnsi="黑体"/>
          <w:sz w:val="32"/>
          <w:szCs w:val="32"/>
        </w:rPr>
      </w:pPr>
      <w:r w:rsidRPr="006946F8">
        <w:rPr>
          <w:rFonts w:ascii="黑体" w:eastAsia="黑体" w:hAnsi="黑体" w:hint="eastAsia"/>
          <w:sz w:val="32"/>
          <w:szCs w:val="32"/>
        </w:rPr>
        <w:t>五、组织保障</w:t>
      </w:r>
    </w:p>
    <w:p w:rsidR="00033B11" w:rsidRPr="00406D65" w:rsidRDefault="00033B11" w:rsidP="00033B11">
      <w:pPr>
        <w:spacing w:line="560" w:lineRule="exact"/>
        <w:ind w:firstLineChars="200" w:firstLine="640"/>
        <w:rPr>
          <w:rFonts w:ascii="楷体_GB2312" w:eastAsia="楷体_GB2312"/>
          <w:sz w:val="32"/>
          <w:szCs w:val="32"/>
        </w:rPr>
      </w:pPr>
      <w:r w:rsidRPr="00406D65">
        <w:rPr>
          <w:rFonts w:ascii="楷体_GB2312" w:eastAsia="楷体_GB2312" w:hint="eastAsia"/>
          <w:sz w:val="32"/>
          <w:szCs w:val="32"/>
        </w:rPr>
        <w:t>（一）加强组织领导和经费保障</w:t>
      </w:r>
    </w:p>
    <w:p w:rsidR="00033B11" w:rsidRPr="00033B11" w:rsidRDefault="00033B11" w:rsidP="00033B11">
      <w:pPr>
        <w:spacing w:line="560" w:lineRule="exact"/>
        <w:ind w:firstLineChars="200" w:firstLine="640"/>
        <w:rPr>
          <w:rFonts w:ascii="Times New Roman"/>
          <w:sz w:val="32"/>
          <w:szCs w:val="32"/>
        </w:rPr>
      </w:pPr>
      <w:r w:rsidRPr="00033B11">
        <w:rPr>
          <w:rFonts w:ascii="Times New Roman" w:hint="eastAsia"/>
          <w:sz w:val="32"/>
          <w:szCs w:val="32"/>
        </w:rPr>
        <w:t>加强学校体育运动委员会制度建设，充分运用全校体育资源，加大体育经费投入支持保障力度。</w:t>
      </w:r>
    </w:p>
    <w:p w:rsidR="00033B11" w:rsidRPr="00406D65" w:rsidRDefault="00033B11" w:rsidP="00033B11">
      <w:pPr>
        <w:spacing w:line="560" w:lineRule="exact"/>
        <w:ind w:firstLineChars="200" w:firstLine="640"/>
        <w:rPr>
          <w:rFonts w:ascii="楷体_GB2312" w:eastAsia="楷体_GB2312"/>
          <w:sz w:val="32"/>
          <w:szCs w:val="32"/>
        </w:rPr>
      </w:pPr>
      <w:r w:rsidRPr="00406D65">
        <w:rPr>
          <w:rFonts w:ascii="楷体_GB2312" w:eastAsia="楷体_GB2312" w:hint="eastAsia"/>
          <w:sz w:val="32"/>
          <w:szCs w:val="32"/>
        </w:rPr>
        <w:t>（二）改善提升教育教学条件</w:t>
      </w:r>
    </w:p>
    <w:p w:rsidR="00033B11" w:rsidRPr="00033B11" w:rsidRDefault="00033B11" w:rsidP="00033B11">
      <w:pPr>
        <w:spacing w:line="560" w:lineRule="exact"/>
        <w:ind w:firstLineChars="200" w:firstLine="640"/>
        <w:rPr>
          <w:rFonts w:ascii="Times New Roman"/>
          <w:sz w:val="32"/>
          <w:szCs w:val="32"/>
        </w:rPr>
      </w:pPr>
      <w:r w:rsidRPr="00033B11">
        <w:rPr>
          <w:rFonts w:ascii="Times New Roman" w:hint="eastAsia"/>
          <w:sz w:val="32"/>
          <w:szCs w:val="32"/>
        </w:rPr>
        <w:t>完成北四环校区田径场改造提升工程，</w:t>
      </w:r>
      <w:r w:rsidR="00F07D8A">
        <w:rPr>
          <w:rFonts w:ascii="Times New Roman" w:hint="eastAsia"/>
          <w:sz w:val="32"/>
          <w:szCs w:val="32"/>
        </w:rPr>
        <w:t>以及</w:t>
      </w:r>
      <w:r w:rsidRPr="00033B11">
        <w:rPr>
          <w:rFonts w:ascii="Times New Roman" w:hint="eastAsia"/>
          <w:sz w:val="32"/>
          <w:szCs w:val="32"/>
        </w:rPr>
        <w:t>各校区体育场地设施修缮维护，完善体育设施和专用教室建设，配足体育教学所需器材设备，满足师生日常锻炼需要，提高学校服务社会能力，</w:t>
      </w:r>
      <w:r w:rsidRPr="00033B11">
        <w:rPr>
          <w:rFonts w:ascii="Times New Roman" w:hint="eastAsia"/>
          <w:sz w:val="32"/>
          <w:szCs w:val="32"/>
        </w:rPr>
        <w:lastRenderedPageBreak/>
        <w:t>实施场馆全面对外开放。</w:t>
      </w:r>
    </w:p>
    <w:p w:rsidR="00033B11" w:rsidRPr="00406D65" w:rsidRDefault="00033B11" w:rsidP="00033B11">
      <w:pPr>
        <w:spacing w:line="560" w:lineRule="exact"/>
        <w:ind w:firstLineChars="200" w:firstLine="640"/>
        <w:rPr>
          <w:rFonts w:ascii="楷体_GB2312" w:eastAsia="楷体_GB2312"/>
          <w:sz w:val="32"/>
          <w:szCs w:val="32"/>
        </w:rPr>
      </w:pPr>
      <w:r w:rsidRPr="00406D65">
        <w:rPr>
          <w:rFonts w:ascii="楷体_GB2312" w:eastAsia="楷体_GB2312" w:hint="eastAsia"/>
          <w:sz w:val="32"/>
          <w:szCs w:val="32"/>
        </w:rPr>
        <w:t>（三）校园传统赛事纳入校级学科竞赛体系</w:t>
      </w:r>
    </w:p>
    <w:p w:rsidR="00033B11" w:rsidRPr="00033B11" w:rsidRDefault="00033B11" w:rsidP="00033B11">
      <w:pPr>
        <w:spacing w:line="560" w:lineRule="exact"/>
        <w:ind w:firstLineChars="200" w:firstLine="640"/>
        <w:rPr>
          <w:rFonts w:ascii="Times New Roman"/>
          <w:sz w:val="32"/>
          <w:szCs w:val="32"/>
        </w:rPr>
      </w:pPr>
      <w:r w:rsidRPr="00033B11">
        <w:rPr>
          <w:rFonts w:ascii="Times New Roman" w:hint="eastAsia"/>
          <w:sz w:val="32"/>
          <w:szCs w:val="32"/>
        </w:rPr>
        <w:t>为鼓励学生积极参加体育活动，将校运动会（田径），足球、篮球、羽毛球、乒乓球、啦啦操等项目纳入校级学科竞赛体系。</w:t>
      </w:r>
    </w:p>
    <w:p w:rsidR="00033B11" w:rsidRPr="00406D65" w:rsidRDefault="00033B11" w:rsidP="00033B11">
      <w:pPr>
        <w:spacing w:line="560" w:lineRule="exact"/>
        <w:ind w:firstLineChars="200" w:firstLine="640"/>
        <w:rPr>
          <w:rFonts w:ascii="楷体_GB2312" w:eastAsia="楷体_GB2312"/>
          <w:sz w:val="32"/>
          <w:szCs w:val="32"/>
        </w:rPr>
      </w:pPr>
      <w:r w:rsidRPr="00406D65">
        <w:rPr>
          <w:rFonts w:ascii="楷体_GB2312" w:eastAsia="楷体_GB2312" w:hint="eastAsia"/>
          <w:sz w:val="32"/>
          <w:szCs w:val="32"/>
        </w:rPr>
        <w:t>（四）积极完善评价机制</w:t>
      </w:r>
    </w:p>
    <w:p w:rsidR="0011487B" w:rsidRPr="00C952C0" w:rsidRDefault="00033B11" w:rsidP="00033B11">
      <w:pPr>
        <w:spacing w:line="560" w:lineRule="exact"/>
        <w:ind w:firstLineChars="200" w:firstLine="640"/>
        <w:rPr>
          <w:rFonts w:ascii="Times New Roman" w:hAnsi="Times New Roman"/>
          <w:szCs w:val="24"/>
        </w:rPr>
      </w:pPr>
      <w:r w:rsidRPr="00033B11">
        <w:rPr>
          <w:rFonts w:ascii="Times New Roman" w:hint="eastAsia"/>
          <w:sz w:val="32"/>
          <w:szCs w:val="32"/>
        </w:rPr>
        <w:t>围绕“教会、勤练、常赛”的要求，完善体育教师绩效工资和考核评价机制，科学合理计算工作量，完善体育训练和竞赛奖励机制，完善体育教学成果、科研成果认定和体育教师职称评聘机制，加强师德师风建设。</w:t>
      </w:r>
    </w:p>
    <w:sectPr w:rsidR="0011487B" w:rsidRPr="00C952C0" w:rsidSect="00C952C0">
      <w:headerReference w:type="default" r:id="rId7"/>
      <w:footerReference w:type="even" r:id="rId8"/>
      <w:footerReference w:type="default" r:id="rId9"/>
      <w:pgSz w:w="11906" w:h="16838"/>
      <w:pgMar w:top="2098" w:right="1474" w:bottom="1985" w:left="1588" w:header="851" w:footer="1588" w:gutter="0"/>
      <w:cols w:space="720"/>
      <w:docGrid w:type="lines"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7A26" w:rsidRDefault="00327A26">
      <w:r>
        <w:separator/>
      </w:r>
    </w:p>
  </w:endnote>
  <w:endnote w:type="continuationSeparator" w:id="0">
    <w:p w:rsidR="00327A26" w:rsidRDefault="00327A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52C0" w:rsidRPr="00C952C0" w:rsidRDefault="00C952C0" w:rsidP="00C952C0">
    <w:pPr>
      <w:pStyle w:val="aa"/>
      <w:rPr>
        <w:rFonts w:ascii="Times New Roman" w:eastAsia="宋体" w:hAnsi="Times New Roman"/>
        <w:sz w:val="28"/>
        <w:szCs w:val="28"/>
      </w:rPr>
    </w:pPr>
    <w:r>
      <w:rPr>
        <w:rStyle w:val="a6"/>
        <w:rFonts w:ascii="Times New Roman" w:eastAsia="宋体" w:hAnsi="Times New Roman"/>
        <w:sz w:val="28"/>
        <w:szCs w:val="28"/>
      </w:rPr>
      <w:t xml:space="preserve">— </w:t>
    </w:r>
    <w:r w:rsidR="000315FE">
      <w:rPr>
        <w:rFonts w:ascii="Times New Roman" w:eastAsia="宋体" w:hAnsi="Times New Roman"/>
        <w:sz w:val="28"/>
        <w:szCs w:val="28"/>
      </w:rPr>
      <w:fldChar w:fldCharType="begin"/>
    </w:r>
    <w:r>
      <w:rPr>
        <w:rStyle w:val="a6"/>
        <w:rFonts w:ascii="Times New Roman" w:eastAsia="宋体" w:hAnsi="Times New Roman"/>
        <w:sz w:val="28"/>
        <w:szCs w:val="28"/>
      </w:rPr>
      <w:instrText xml:space="preserve">PAGE  </w:instrText>
    </w:r>
    <w:r w:rsidR="000315FE">
      <w:rPr>
        <w:rFonts w:ascii="Times New Roman" w:eastAsia="宋体" w:hAnsi="Times New Roman"/>
        <w:sz w:val="28"/>
        <w:szCs w:val="28"/>
      </w:rPr>
      <w:fldChar w:fldCharType="separate"/>
    </w:r>
    <w:r w:rsidR="008C6F49">
      <w:rPr>
        <w:rStyle w:val="a6"/>
        <w:rFonts w:ascii="Times New Roman" w:eastAsia="宋体" w:hAnsi="Times New Roman"/>
        <w:noProof/>
        <w:sz w:val="28"/>
        <w:szCs w:val="28"/>
      </w:rPr>
      <w:t>2</w:t>
    </w:r>
    <w:r w:rsidR="000315FE">
      <w:rPr>
        <w:rFonts w:ascii="Times New Roman" w:eastAsia="宋体" w:hAnsi="Times New Roman"/>
        <w:sz w:val="28"/>
        <w:szCs w:val="28"/>
      </w:rPr>
      <w:fldChar w:fldCharType="end"/>
    </w:r>
    <w:r>
      <w:rPr>
        <w:rStyle w:val="a6"/>
        <w:rFonts w:ascii="Times New Roman" w:eastAsia="宋体" w:hAnsi="Times New Roman"/>
        <w:sz w:val="28"/>
        <w:szCs w:val="2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2DCB" w:rsidRDefault="00322DCB">
    <w:pPr>
      <w:pStyle w:val="aa"/>
      <w:framePr w:wrap="around" w:vAnchor="text" w:hAnchor="margin" w:xAlign="right" w:y="1"/>
      <w:rPr>
        <w:rStyle w:val="a6"/>
        <w:rFonts w:ascii="Times New Roman" w:eastAsia="宋体" w:hAnsi="Times New Roman"/>
        <w:sz w:val="28"/>
        <w:szCs w:val="28"/>
      </w:rPr>
    </w:pPr>
    <w:r>
      <w:rPr>
        <w:rStyle w:val="a6"/>
        <w:rFonts w:ascii="Times New Roman" w:eastAsia="宋体" w:hAnsi="Times New Roman"/>
        <w:sz w:val="28"/>
        <w:szCs w:val="28"/>
      </w:rPr>
      <w:t xml:space="preserve">— </w:t>
    </w:r>
    <w:r w:rsidR="000315FE">
      <w:rPr>
        <w:rFonts w:ascii="Times New Roman" w:eastAsia="宋体" w:hAnsi="Times New Roman"/>
        <w:sz w:val="28"/>
        <w:szCs w:val="28"/>
      </w:rPr>
      <w:fldChar w:fldCharType="begin"/>
    </w:r>
    <w:r>
      <w:rPr>
        <w:rStyle w:val="a6"/>
        <w:rFonts w:ascii="Times New Roman" w:eastAsia="宋体" w:hAnsi="Times New Roman"/>
        <w:sz w:val="28"/>
        <w:szCs w:val="28"/>
      </w:rPr>
      <w:instrText xml:space="preserve">PAGE  </w:instrText>
    </w:r>
    <w:r w:rsidR="000315FE">
      <w:rPr>
        <w:rFonts w:ascii="Times New Roman" w:eastAsia="宋体" w:hAnsi="Times New Roman"/>
        <w:sz w:val="28"/>
        <w:szCs w:val="28"/>
      </w:rPr>
      <w:fldChar w:fldCharType="separate"/>
    </w:r>
    <w:r w:rsidR="008C6F49">
      <w:rPr>
        <w:rStyle w:val="a6"/>
        <w:rFonts w:ascii="Times New Roman" w:eastAsia="宋体" w:hAnsi="Times New Roman"/>
        <w:noProof/>
        <w:sz w:val="28"/>
        <w:szCs w:val="28"/>
      </w:rPr>
      <w:t>3</w:t>
    </w:r>
    <w:r w:rsidR="000315FE">
      <w:rPr>
        <w:rFonts w:ascii="Times New Roman" w:eastAsia="宋体" w:hAnsi="Times New Roman"/>
        <w:sz w:val="28"/>
        <w:szCs w:val="28"/>
      </w:rPr>
      <w:fldChar w:fldCharType="end"/>
    </w:r>
    <w:r>
      <w:rPr>
        <w:rStyle w:val="a6"/>
        <w:rFonts w:ascii="Times New Roman" w:eastAsia="宋体" w:hAnsi="Times New Roman"/>
        <w:sz w:val="28"/>
        <w:szCs w:val="28"/>
      </w:rPr>
      <w:t xml:space="preserve"> —</w:t>
    </w:r>
  </w:p>
  <w:p w:rsidR="00322DCB" w:rsidRDefault="00322DCB">
    <w:pPr>
      <w:pStyle w:val="a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7A26" w:rsidRDefault="00327A26">
      <w:r>
        <w:separator/>
      </w:r>
    </w:p>
  </w:footnote>
  <w:footnote w:type="continuationSeparator" w:id="0">
    <w:p w:rsidR="00327A26" w:rsidRDefault="00327A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2DCB" w:rsidRDefault="00322DCB">
    <w:pPr>
      <w:pStyle w:val="a5"/>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evenAndOddHeaders/>
  <w:drawingGridHorizontalSpacing w:val="150"/>
  <w:drawingGridVerticalSpacing w:val="204"/>
  <w:displayHorizontalDrawingGridEvery w:val="0"/>
  <w:displayVerticalDrawingGridEvery w:val="2"/>
  <w:characterSpacingControl w:val="compressPunctuation"/>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61497"/>
    <w:rsid w:val="000059D1"/>
    <w:rsid w:val="000119D9"/>
    <w:rsid w:val="00011C07"/>
    <w:rsid w:val="00014956"/>
    <w:rsid w:val="00025C55"/>
    <w:rsid w:val="00026D00"/>
    <w:rsid w:val="000273D5"/>
    <w:rsid w:val="000278CD"/>
    <w:rsid w:val="000315FE"/>
    <w:rsid w:val="00031B87"/>
    <w:rsid w:val="00033B11"/>
    <w:rsid w:val="00033C97"/>
    <w:rsid w:val="00035F53"/>
    <w:rsid w:val="000369A5"/>
    <w:rsid w:val="0004198A"/>
    <w:rsid w:val="0004528D"/>
    <w:rsid w:val="000549F1"/>
    <w:rsid w:val="00056372"/>
    <w:rsid w:val="00057335"/>
    <w:rsid w:val="00057719"/>
    <w:rsid w:val="00062316"/>
    <w:rsid w:val="00066176"/>
    <w:rsid w:val="00070842"/>
    <w:rsid w:val="00073396"/>
    <w:rsid w:val="00080CA2"/>
    <w:rsid w:val="000821F7"/>
    <w:rsid w:val="000829D3"/>
    <w:rsid w:val="00085222"/>
    <w:rsid w:val="00086491"/>
    <w:rsid w:val="00086DF4"/>
    <w:rsid w:val="000A222A"/>
    <w:rsid w:val="000A6469"/>
    <w:rsid w:val="000A6B12"/>
    <w:rsid w:val="000A7E18"/>
    <w:rsid w:val="000B2646"/>
    <w:rsid w:val="000C6387"/>
    <w:rsid w:val="000D04B8"/>
    <w:rsid w:val="000D2B90"/>
    <w:rsid w:val="000E05BC"/>
    <w:rsid w:val="000E14CB"/>
    <w:rsid w:val="000E2ABE"/>
    <w:rsid w:val="000E68E4"/>
    <w:rsid w:val="000F0B27"/>
    <w:rsid w:val="000F30C1"/>
    <w:rsid w:val="000F3268"/>
    <w:rsid w:val="000F3E9A"/>
    <w:rsid w:val="000F4092"/>
    <w:rsid w:val="000F45EE"/>
    <w:rsid w:val="000F4E86"/>
    <w:rsid w:val="000F5032"/>
    <w:rsid w:val="000F7338"/>
    <w:rsid w:val="000F755F"/>
    <w:rsid w:val="00102B9C"/>
    <w:rsid w:val="00103F5E"/>
    <w:rsid w:val="00107493"/>
    <w:rsid w:val="00113446"/>
    <w:rsid w:val="0011386D"/>
    <w:rsid w:val="0011487B"/>
    <w:rsid w:val="00115837"/>
    <w:rsid w:val="00120003"/>
    <w:rsid w:val="00124018"/>
    <w:rsid w:val="00125372"/>
    <w:rsid w:val="00130C33"/>
    <w:rsid w:val="0013162E"/>
    <w:rsid w:val="00133723"/>
    <w:rsid w:val="0015214E"/>
    <w:rsid w:val="00155E86"/>
    <w:rsid w:val="00157539"/>
    <w:rsid w:val="0016052A"/>
    <w:rsid w:val="00167E7F"/>
    <w:rsid w:val="001755FD"/>
    <w:rsid w:val="001806A2"/>
    <w:rsid w:val="00190270"/>
    <w:rsid w:val="00195DA4"/>
    <w:rsid w:val="00196288"/>
    <w:rsid w:val="001A1BD9"/>
    <w:rsid w:val="001A2B96"/>
    <w:rsid w:val="001A5BC9"/>
    <w:rsid w:val="001B1005"/>
    <w:rsid w:val="001C6EBA"/>
    <w:rsid w:val="001D2437"/>
    <w:rsid w:val="001D5BAC"/>
    <w:rsid w:val="001E062D"/>
    <w:rsid w:val="001E24A1"/>
    <w:rsid w:val="001E7AA8"/>
    <w:rsid w:val="001F06CA"/>
    <w:rsid w:val="001F1682"/>
    <w:rsid w:val="001F7629"/>
    <w:rsid w:val="002032EB"/>
    <w:rsid w:val="002051EC"/>
    <w:rsid w:val="002056CB"/>
    <w:rsid w:val="00215A10"/>
    <w:rsid w:val="002178D9"/>
    <w:rsid w:val="00221749"/>
    <w:rsid w:val="00222C22"/>
    <w:rsid w:val="002232D5"/>
    <w:rsid w:val="002246DD"/>
    <w:rsid w:val="00227D73"/>
    <w:rsid w:val="00244C72"/>
    <w:rsid w:val="0024749F"/>
    <w:rsid w:val="002676CA"/>
    <w:rsid w:val="002723DA"/>
    <w:rsid w:val="00275BF2"/>
    <w:rsid w:val="002763D5"/>
    <w:rsid w:val="00276788"/>
    <w:rsid w:val="00277ABD"/>
    <w:rsid w:val="00280C63"/>
    <w:rsid w:val="00296902"/>
    <w:rsid w:val="002A12BC"/>
    <w:rsid w:val="002A488A"/>
    <w:rsid w:val="002A4D0C"/>
    <w:rsid w:val="002B323B"/>
    <w:rsid w:val="002C3754"/>
    <w:rsid w:val="002C7121"/>
    <w:rsid w:val="002D1058"/>
    <w:rsid w:val="002D108F"/>
    <w:rsid w:val="002D3C43"/>
    <w:rsid w:val="002E2ACB"/>
    <w:rsid w:val="002E70F9"/>
    <w:rsid w:val="002F3285"/>
    <w:rsid w:val="002F6FEF"/>
    <w:rsid w:val="00300875"/>
    <w:rsid w:val="00301B58"/>
    <w:rsid w:val="003023EB"/>
    <w:rsid w:val="003051D8"/>
    <w:rsid w:val="00314CC6"/>
    <w:rsid w:val="00315806"/>
    <w:rsid w:val="00322DCB"/>
    <w:rsid w:val="00327A26"/>
    <w:rsid w:val="00330D30"/>
    <w:rsid w:val="00333783"/>
    <w:rsid w:val="003342B0"/>
    <w:rsid w:val="0033553A"/>
    <w:rsid w:val="00335958"/>
    <w:rsid w:val="003363C2"/>
    <w:rsid w:val="00337B3C"/>
    <w:rsid w:val="00342DB2"/>
    <w:rsid w:val="00350CAF"/>
    <w:rsid w:val="003510C0"/>
    <w:rsid w:val="0035468F"/>
    <w:rsid w:val="0035742D"/>
    <w:rsid w:val="00361229"/>
    <w:rsid w:val="00361497"/>
    <w:rsid w:val="00365839"/>
    <w:rsid w:val="003672DD"/>
    <w:rsid w:val="003678D7"/>
    <w:rsid w:val="0037055E"/>
    <w:rsid w:val="003705BF"/>
    <w:rsid w:val="0037064C"/>
    <w:rsid w:val="0037353D"/>
    <w:rsid w:val="0037593D"/>
    <w:rsid w:val="00382D52"/>
    <w:rsid w:val="0038382D"/>
    <w:rsid w:val="00383FA5"/>
    <w:rsid w:val="003847CF"/>
    <w:rsid w:val="00385ED5"/>
    <w:rsid w:val="00394919"/>
    <w:rsid w:val="00396F56"/>
    <w:rsid w:val="003A118E"/>
    <w:rsid w:val="003A3750"/>
    <w:rsid w:val="003B0CF5"/>
    <w:rsid w:val="003B787B"/>
    <w:rsid w:val="003B7ABB"/>
    <w:rsid w:val="003C3391"/>
    <w:rsid w:val="003C563E"/>
    <w:rsid w:val="003E2D06"/>
    <w:rsid w:val="003E7B99"/>
    <w:rsid w:val="003F0901"/>
    <w:rsid w:val="003F3F61"/>
    <w:rsid w:val="00401E41"/>
    <w:rsid w:val="004034A0"/>
    <w:rsid w:val="00403D4E"/>
    <w:rsid w:val="00404B98"/>
    <w:rsid w:val="00406D65"/>
    <w:rsid w:val="00406D96"/>
    <w:rsid w:val="00413192"/>
    <w:rsid w:val="00413E7C"/>
    <w:rsid w:val="0041700E"/>
    <w:rsid w:val="00425F28"/>
    <w:rsid w:val="0042673E"/>
    <w:rsid w:val="00427A8E"/>
    <w:rsid w:val="00430B44"/>
    <w:rsid w:val="00430C0F"/>
    <w:rsid w:val="00431843"/>
    <w:rsid w:val="00435608"/>
    <w:rsid w:val="00447A52"/>
    <w:rsid w:val="0045055D"/>
    <w:rsid w:val="0045071B"/>
    <w:rsid w:val="00451589"/>
    <w:rsid w:val="0045403F"/>
    <w:rsid w:val="00457820"/>
    <w:rsid w:val="00471724"/>
    <w:rsid w:val="0047326F"/>
    <w:rsid w:val="004737F5"/>
    <w:rsid w:val="00477398"/>
    <w:rsid w:val="00481081"/>
    <w:rsid w:val="00483F84"/>
    <w:rsid w:val="00493EE4"/>
    <w:rsid w:val="004A6314"/>
    <w:rsid w:val="004A7427"/>
    <w:rsid w:val="004B1595"/>
    <w:rsid w:val="004B3BE7"/>
    <w:rsid w:val="004B5B38"/>
    <w:rsid w:val="004B6A35"/>
    <w:rsid w:val="004C286E"/>
    <w:rsid w:val="004D7931"/>
    <w:rsid w:val="004E2FBA"/>
    <w:rsid w:val="004E5609"/>
    <w:rsid w:val="004E5B14"/>
    <w:rsid w:val="004F183C"/>
    <w:rsid w:val="004F44E5"/>
    <w:rsid w:val="004F5D69"/>
    <w:rsid w:val="004F663F"/>
    <w:rsid w:val="004F76FF"/>
    <w:rsid w:val="00500231"/>
    <w:rsid w:val="00500742"/>
    <w:rsid w:val="00500B39"/>
    <w:rsid w:val="005041CF"/>
    <w:rsid w:val="00506FE9"/>
    <w:rsid w:val="00512F23"/>
    <w:rsid w:val="00513A7B"/>
    <w:rsid w:val="00515DBE"/>
    <w:rsid w:val="0052151C"/>
    <w:rsid w:val="005351BF"/>
    <w:rsid w:val="005407FB"/>
    <w:rsid w:val="00544DEF"/>
    <w:rsid w:val="005504D8"/>
    <w:rsid w:val="00562814"/>
    <w:rsid w:val="005726F2"/>
    <w:rsid w:val="00572B43"/>
    <w:rsid w:val="00573E31"/>
    <w:rsid w:val="005749AF"/>
    <w:rsid w:val="005751D4"/>
    <w:rsid w:val="005773C3"/>
    <w:rsid w:val="00580354"/>
    <w:rsid w:val="0058216A"/>
    <w:rsid w:val="00582BB7"/>
    <w:rsid w:val="005866A7"/>
    <w:rsid w:val="00592765"/>
    <w:rsid w:val="00593BC7"/>
    <w:rsid w:val="00594BE9"/>
    <w:rsid w:val="005954E5"/>
    <w:rsid w:val="005A0EF5"/>
    <w:rsid w:val="005A15C2"/>
    <w:rsid w:val="005A35AF"/>
    <w:rsid w:val="005A497B"/>
    <w:rsid w:val="005B11CE"/>
    <w:rsid w:val="005B1761"/>
    <w:rsid w:val="005B322D"/>
    <w:rsid w:val="005B3FE2"/>
    <w:rsid w:val="005B4587"/>
    <w:rsid w:val="005B50DF"/>
    <w:rsid w:val="005B5F9C"/>
    <w:rsid w:val="005B6F59"/>
    <w:rsid w:val="005C125C"/>
    <w:rsid w:val="005C58A4"/>
    <w:rsid w:val="005C5DDB"/>
    <w:rsid w:val="005D22D7"/>
    <w:rsid w:val="005E13C6"/>
    <w:rsid w:val="005E2427"/>
    <w:rsid w:val="005E425B"/>
    <w:rsid w:val="005F3B29"/>
    <w:rsid w:val="006011D7"/>
    <w:rsid w:val="00603602"/>
    <w:rsid w:val="00605D6E"/>
    <w:rsid w:val="00624470"/>
    <w:rsid w:val="00624634"/>
    <w:rsid w:val="00626C6B"/>
    <w:rsid w:val="00634C6E"/>
    <w:rsid w:val="006366CD"/>
    <w:rsid w:val="006402A5"/>
    <w:rsid w:val="00642817"/>
    <w:rsid w:val="006530F5"/>
    <w:rsid w:val="00657B4E"/>
    <w:rsid w:val="00661795"/>
    <w:rsid w:val="00666659"/>
    <w:rsid w:val="0067291E"/>
    <w:rsid w:val="006804C7"/>
    <w:rsid w:val="00691D02"/>
    <w:rsid w:val="00693353"/>
    <w:rsid w:val="006946F8"/>
    <w:rsid w:val="006A0428"/>
    <w:rsid w:val="006A5FAE"/>
    <w:rsid w:val="006A71A5"/>
    <w:rsid w:val="006B4780"/>
    <w:rsid w:val="006B624A"/>
    <w:rsid w:val="006B63ED"/>
    <w:rsid w:val="006C022D"/>
    <w:rsid w:val="006C4ADF"/>
    <w:rsid w:val="006D5076"/>
    <w:rsid w:val="006D5EE8"/>
    <w:rsid w:val="007006E2"/>
    <w:rsid w:val="007016BF"/>
    <w:rsid w:val="007049B8"/>
    <w:rsid w:val="007055FE"/>
    <w:rsid w:val="00710B9E"/>
    <w:rsid w:val="007139D6"/>
    <w:rsid w:val="0072298E"/>
    <w:rsid w:val="00725CA1"/>
    <w:rsid w:val="00730A91"/>
    <w:rsid w:val="00731043"/>
    <w:rsid w:val="00733C83"/>
    <w:rsid w:val="00734CE6"/>
    <w:rsid w:val="0073610F"/>
    <w:rsid w:val="00740E66"/>
    <w:rsid w:val="0074444E"/>
    <w:rsid w:val="00745DE3"/>
    <w:rsid w:val="007468AD"/>
    <w:rsid w:val="0075029F"/>
    <w:rsid w:val="00754657"/>
    <w:rsid w:val="00757505"/>
    <w:rsid w:val="00760A44"/>
    <w:rsid w:val="00767D70"/>
    <w:rsid w:val="007712DB"/>
    <w:rsid w:val="007733A7"/>
    <w:rsid w:val="00775538"/>
    <w:rsid w:val="0077634F"/>
    <w:rsid w:val="007767C4"/>
    <w:rsid w:val="00782CA1"/>
    <w:rsid w:val="00785F9E"/>
    <w:rsid w:val="007914BB"/>
    <w:rsid w:val="00794863"/>
    <w:rsid w:val="00795B9F"/>
    <w:rsid w:val="007A2855"/>
    <w:rsid w:val="007A605B"/>
    <w:rsid w:val="007A7933"/>
    <w:rsid w:val="007A797C"/>
    <w:rsid w:val="007B7BF8"/>
    <w:rsid w:val="007C3DDE"/>
    <w:rsid w:val="007C4441"/>
    <w:rsid w:val="007D0834"/>
    <w:rsid w:val="007D400B"/>
    <w:rsid w:val="007F0BD1"/>
    <w:rsid w:val="007F367A"/>
    <w:rsid w:val="007F664E"/>
    <w:rsid w:val="00804E2C"/>
    <w:rsid w:val="00810B16"/>
    <w:rsid w:val="0081576A"/>
    <w:rsid w:val="00821AAD"/>
    <w:rsid w:val="00824159"/>
    <w:rsid w:val="00831799"/>
    <w:rsid w:val="00832630"/>
    <w:rsid w:val="00835DC2"/>
    <w:rsid w:val="00836AB5"/>
    <w:rsid w:val="008371F0"/>
    <w:rsid w:val="0084464E"/>
    <w:rsid w:val="00846C1C"/>
    <w:rsid w:val="00847466"/>
    <w:rsid w:val="00857EBD"/>
    <w:rsid w:val="0086266C"/>
    <w:rsid w:val="008710F2"/>
    <w:rsid w:val="008737ED"/>
    <w:rsid w:val="00873F21"/>
    <w:rsid w:val="008741C7"/>
    <w:rsid w:val="00884F77"/>
    <w:rsid w:val="008871A7"/>
    <w:rsid w:val="00895C4E"/>
    <w:rsid w:val="008A276D"/>
    <w:rsid w:val="008A32B0"/>
    <w:rsid w:val="008B0F90"/>
    <w:rsid w:val="008B2736"/>
    <w:rsid w:val="008B2A40"/>
    <w:rsid w:val="008C0C77"/>
    <w:rsid w:val="008C2335"/>
    <w:rsid w:val="008C6F49"/>
    <w:rsid w:val="008D01FB"/>
    <w:rsid w:val="008D2E15"/>
    <w:rsid w:val="008D536E"/>
    <w:rsid w:val="008E1FBA"/>
    <w:rsid w:val="008E28B1"/>
    <w:rsid w:val="008E59A1"/>
    <w:rsid w:val="008E66C4"/>
    <w:rsid w:val="008E70E7"/>
    <w:rsid w:val="008F6730"/>
    <w:rsid w:val="008F72D1"/>
    <w:rsid w:val="00904EE0"/>
    <w:rsid w:val="00906B1D"/>
    <w:rsid w:val="00911756"/>
    <w:rsid w:val="00914F7C"/>
    <w:rsid w:val="00915527"/>
    <w:rsid w:val="00916A47"/>
    <w:rsid w:val="00920D11"/>
    <w:rsid w:val="009214F6"/>
    <w:rsid w:val="009225BA"/>
    <w:rsid w:val="009228D7"/>
    <w:rsid w:val="009253F8"/>
    <w:rsid w:val="0092565F"/>
    <w:rsid w:val="00926FB5"/>
    <w:rsid w:val="00933CE1"/>
    <w:rsid w:val="0093432F"/>
    <w:rsid w:val="00936A5C"/>
    <w:rsid w:val="009378A9"/>
    <w:rsid w:val="00937CA8"/>
    <w:rsid w:val="00945E84"/>
    <w:rsid w:val="00952569"/>
    <w:rsid w:val="00952C72"/>
    <w:rsid w:val="00952DD2"/>
    <w:rsid w:val="00952E50"/>
    <w:rsid w:val="00953298"/>
    <w:rsid w:val="0096375E"/>
    <w:rsid w:val="00970710"/>
    <w:rsid w:val="00970C19"/>
    <w:rsid w:val="00976DD7"/>
    <w:rsid w:val="009774D8"/>
    <w:rsid w:val="009827F4"/>
    <w:rsid w:val="00983A21"/>
    <w:rsid w:val="009866EE"/>
    <w:rsid w:val="00990E06"/>
    <w:rsid w:val="009922F3"/>
    <w:rsid w:val="00993A97"/>
    <w:rsid w:val="009951F5"/>
    <w:rsid w:val="009A5C8F"/>
    <w:rsid w:val="009B094A"/>
    <w:rsid w:val="009B184D"/>
    <w:rsid w:val="009B19AF"/>
    <w:rsid w:val="009B30EE"/>
    <w:rsid w:val="009B3D07"/>
    <w:rsid w:val="009B785F"/>
    <w:rsid w:val="009C14B0"/>
    <w:rsid w:val="009C24FF"/>
    <w:rsid w:val="009C7B75"/>
    <w:rsid w:val="009D0916"/>
    <w:rsid w:val="009D642E"/>
    <w:rsid w:val="009D7CAC"/>
    <w:rsid w:val="009E2C35"/>
    <w:rsid w:val="00A0028D"/>
    <w:rsid w:val="00A00EE3"/>
    <w:rsid w:val="00A02CF7"/>
    <w:rsid w:val="00A07D90"/>
    <w:rsid w:val="00A15157"/>
    <w:rsid w:val="00A16498"/>
    <w:rsid w:val="00A2245A"/>
    <w:rsid w:val="00A2367D"/>
    <w:rsid w:val="00A313FC"/>
    <w:rsid w:val="00A33D3F"/>
    <w:rsid w:val="00A42A21"/>
    <w:rsid w:val="00A43E2D"/>
    <w:rsid w:val="00A549D3"/>
    <w:rsid w:val="00A55073"/>
    <w:rsid w:val="00A5744B"/>
    <w:rsid w:val="00A615B0"/>
    <w:rsid w:val="00A71F37"/>
    <w:rsid w:val="00A75EC8"/>
    <w:rsid w:val="00A779B7"/>
    <w:rsid w:val="00A91032"/>
    <w:rsid w:val="00A91B93"/>
    <w:rsid w:val="00A91C68"/>
    <w:rsid w:val="00A95E6A"/>
    <w:rsid w:val="00A95F07"/>
    <w:rsid w:val="00A95F79"/>
    <w:rsid w:val="00A97554"/>
    <w:rsid w:val="00AA1A72"/>
    <w:rsid w:val="00AA2A8E"/>
    <w:rsid w:val="00AA6D12"/>
    <w:rsid w:val="00AB045D"/>
    <w:rsid w:val="00AB5AFA"/>
    <w:rsid w:val="00AB7469"/>
    <w:rsid w:val="00AC022F"/>
    <w:rsid w:val="00AC05D5"/>
    <w:rsid w:val="00AC2D30"/>
    <w:rsid w:val="00AC6097"/>
    <w:rsid w:val="00AC62E5"/>
    <w:rsid w:val="00AC76B3"/>
    <w:rsid w:val="00AD0C11"/>
    <w:rsid w:val="00AD229F"/>
    <w:rsid w:val="00AD359B"/>
    <w:rsid w:val="00AD3F80"/>
    <w:rsid w:val="00AD443A"/>
    <w:rsid w:val="00AD7EED"/>
    <w:rsid w:val="00AE0448"/>
    <w:rsid w:val="00AE099C"/>
    <w:rsid w:val="00AE6129"/>
    <w:rsid w:val="00AF4CAC"/>
    <w:rsid w:val="00B00DC2"/>
    <w:rsid w:val="00B10596"/>
    <w:rsid w:val="00B15DA5"/>
    <w:rsid w:val="00B20BED"/>
    <w:rsid w:val="00B31CE3"/>
    <w:rsid w:val="00B31F80"/>
    <w:rsid w:val="00B329DD"/>
    <w:rsid w:val="00B33D6C"/>
    <w:rsid w:val="00B37C9E"/>
    <w:rsid w:val="00B52846"/>
    <w:rsid w:val="00B539FF"/>
    <w:rsid w:val="00B547A9"/>
    <w:rsid w:val="00B639D6"/>
    <w:rsid w:val="00B6560C"/>
    <w:rsid w:val="00B66AEB"/>
    <w:rsid w:val="00B672B8"/>
    <w:rsid w:val="00B71EA8"/>
    <w:rsid w:val="00B736B7"/>
    <w:rsid w:val="00B80013"/>
    <w:rsid w:val="00B812B0"/>
    <w:rsid w:val="00B8279C"/>
    <w:rsid w:val="00B85157"/>
    <w:rsid w:val="00B8620A"/>
    <w:rsid w:val="00B86A69"/>
    <w:rsid w:val="00B90E0A"/>
    <w:rsid w:val="00B93504"/>
    <w:rsid w:val="00B964F4"/>
    <w:rsid w:val="00BB31B3"/>
    <w:rsid w:val="00BB762C"/>
    <w:rsid w:val="00BC0CFE"/>
    <w:rsid w:val="00BC45BB"/>
    <w:rsid w:val="00BC64C2"/>
    <w:rsid w:val="00BD00B5"/>
    <w:rsid w:val="00BD1D4C"/>
    <w:rsid w:val="00BD1D75"/>
    <w:rsid w:val="00BD33BC"/>
    <w:rsid w:val="00BE0277"/>
    <w:rsid w:val="00BE0AE2"/>
    <w:rsid w:val="00BF1190"/>
    <w:rsid w:val="00C01C0F"/>
    <w:rsid w:val="00C0551D"/>
    <w:rsid w:val="00C06C82"/>
    <w:rsid w:val="00C11706"/>
    <w:rsid w:val="00C11888"/>
    <w:rsid w:val="00C11B2B"/>
    <w:rsid w:val="00C1216A"/>
    <w:rsid w:val="00C21A81"/>
    <w:rsid w:val="00C21FAD"/>
    <w:rsid w:val="00C25811"/>
    <w:rsid w:val="00C4115B"/>
    <w:rsid w:val="00C4683D"/>
    <w:rsid w:val="00C50EAB"/>
    <w:rsid w:val="00C5226E"/>
    <w:rsid w:val="00C54F1B"/>
    <w:rsid w:val="00C56CF1"/>
    <w:rsid w:val="00C5700E"/>
    <w:rsid w:val="00C60058"/>
    <w:rsid w:val="00C61389"/>
    <w:rsid w:val="00C649B7"/>
    <w:rsid w:val="00C6553A"/>
    <w:rsid w:val="00C73A27"/>
    <w:rsid w:val="00C81F1B"/>
    <w:rsid w:val="00C85ED8"/>
    <w:rsid w:val="00C92ABA"/>
    <w:rsid w:val="00C952C0"/>
    <w:rsid w:val="00CA0B6A"/>
    <w:rsid w:val="00CA1D37"/>
    <w:rsid w:val="00CA3CA1"/>
    <w:rsid w:val="00CA4AF0"/>
    <w:rsid w:val="00CA57BF"/>
    <w:rsid w:val="00CA5E5E"/>
    <w:rsid w:val="00CB2D64"/>
    <w:rsid w:val="00CB3E68"/>
    <w:rsid w:val="00CB63F2"/>
    <w:rsid w:val="00CB79F6"/>
    <w:rsid w:val="00CC55F1"/>
    <w:rsid w:val="00CD2D8D"/>
    <w:rsid w:val="00CD787E"/>
    <w:rsid w:val="00CE6F0A"/>
    <w:rsid w:val="00CE7B21"/>
    <w:rsid w:val="00CF1151"/>
    <w:rsid w:val="00CF1765"/>
    <w:rsid w:val="00D00B59"/>
    <w:rsid w:val="00D016C2"/>
    <w:rsid w:val="00D0311A"/>
    <w:rsid w:val="00D07A42"/>
    <w:rsid w:val="00D107B1"/>
    <w:rsid w:val="00D1239B"/>
    <w:rsid w:val="00D205DB"/>
    <w:rsid w:val="00D22044"/>
    <w:rsid w:val="00D26C1C"/>
    <w:rsid w:val="00D3405D"/>
    <w:rsid w:val="00D35A60"/>
    <w:rsid w:val="00D375E9"/>
    <w:rsid w:val="00D37807"/>
    <w:rsid w:val="00D415AB"/>
    <w:rsid w:val="00D44C33"/>
    <w:rsid w:val="00D45554"/>
    <w:rsid w:val="00D45C65"/>
    <w:rsid w:val="00D557A7"/>
    <w:rsid w:val="00D63758"/>
    <w:rsid w:val="00D6424D"/>
    <w:rsid w:val="00D65BC7"/>
    <w:rsid w:val="00D73235"/>
    <w:rsid w:val="00D7431E"/>
    <w:rsid w:val="00D77261"/>
    <w:rsid w:val="00D83B99"/>
    <w:rsid w:val="00D907B7"/>
    <w:rsid w:val="00D9143A"/>
    <w:rsid w:val="00D92793"/>
    <w:rsid w:val="00D94402"/>
    <w:rsid w:val="00DA0C56"/>
    <w:rsid w:val="00DA20ED"/>
    <w:rsid w:val="00DA77C2"/>
    <w:rsid w:val="00DB3714"/>
    <w:rsid w:val="00DB6C77"/>
    <w:rsid w:val="00DC1E48"/>
    <w:rsid w:val="00DC50D5"/>
    <w:rsid w:val="00DC5E73"/>
    <w:rsid w:val="00DC6536"/>
    <w:rsid w:val="00DD0C41"/>
    <w:rsid w:val="00DD0DA1"/>
    <w:rsid w:val="00DD1A5F"/>
    <w:rsid w:val="00DF35DB"/>
    <w:rsid w:val="00DF3D3B"/>
    <w:rsid w:val="00E0678A"/>
    <w:rsid w:val="00E13DF1"/>
    <w:rsid w:val="00E161B4"/>
    <w:rsid w:val="00E1766A"/>
    <w:rsid w:val="00E210E2"/>
    <w:rsid w:val="00E25BB0"/>
    <w:rsid w:val="00E26583"/>
    <w:rsid w:val="00E26DDB"/>
    <w:rsid w:val="00E36B12"/>
    <w:rsid w:val="00E41279"/>
    <w:rsid w:val="00E455A4"/>
    <w:rsid w:val="00E534F0"/>
    <w:rsid w:val="00E57C5E"/>
    <w:rsid w:val="00E667A6"/>
    <w:rsid w:val="00E754C8"/>
    <w:rsid w:val="00E77CF8"/>
    <w:rsid w:val="00E8017B"/>
    <w:rsid w:val="00E84B26"/>
    <w:rsid w:val="00E8540A"/>
    <w:rsid w:val="00E906BA"/>
    <w:rsid w:val="00E96A98"/>
    <w:rsid w:val="00E973BC"/>
    <w:rsid w:val="00EA0177"/>
    <w:rsid w:val="00EA4404"/>
    <w:rsid w:val="00EA5080"/>
    <w:rsid w:val="00EB370E"/>
    <w:rsid w:val="00EB4A97"/>
    <w:rsid w:val="00EB4E68"/>
    <w:rsid w:val="00EB7083"/>
    <w:rsid w:val="00EB7D67"/>
    <w:rsid w:val="00EC122C"/>
    <w:rsid w:val="00EC32E6"/>
    <w:rsid w:val="00EC37DF"/>
    <w:rsid w:val="00EC3B65"/>
    <w:rsid w:val="00EC6B3A"/>
    <w:rsid w:val="00ED0A21"/>
    <w:rsid w:val="00ED36AB"/>
    <w:rsid w:val="00ED7193"/>
    <w:rsid w:val="00EE214B"/>
    <w:rsid w:val="00EF1936"/>
    <w:rsid w:val="00EF43BB"/>
    <w:rsid w:val="00EF64B4"/>
    <w:rsid w:val="00EF7225"/>
    <w:rsid w:val="00F062D8"/>
    <w:rsid w:val="00F07D8A"/>
    <w:rsid w:val="00F1307E"/>
    <w:rsid w:val="00F13360"/>
    <w:rsid w:val="00F24CB4"/>
    <w:rsid w:val="00F256A6"/>
    <w:rsid w:val="00F340A6"/>
    <w:rsid w:val="00F3575F"/>
    <w:rsid w:val="00F45810"/>
    <w:rsid w:val="00F463D7"/>
    <w:rsid w:val="00F5342B"/>
    <w:rsid w:val="00F535C3"/>
    <w:rsid w:val="00F54412"/>
    <w:rsid w:val="00F63851"/>
    <w:rsid w:val="00F7163E"/>
    <w:rsid w:val="00F7268C"/>
    <w:rsid w:val="00F738F4"/>
    <w:rsid w:val="00F748F7"/>
    <w:rsid w:val="00F84994"/>
    <w:rsid w:val="00F86AC3"/>
    <w:rsid w:val="00F9023B"/>
    <w:rsid w:val="00F9487A"/>
    <w:rsid w:val="00F97227"/>
    <w:rsid w:val="00F9796C"/>
    <w:rsid w:val="00FA2760"/>
    <w:rsid w:val="00FA339E"/>
    <w:rsid w:val="00FB1B63"/>
    <w:rsid w:val="00FB32D0"/>
    <w:rsid w:val="00FB3462"/>
    <w:rsid w:val="00FB4DDA"/>
    <w:rsid w:val="00FC3A6F"/>
    <w:rsid w:val="00FC410B"/>
    <w:rsid w:val="00FC6B4A"/>
    <w:rsid w:val="00FD2659"/>
    <w:rsid w:val="00FE12D5"/>
    <w:rsid w:val="00FE65B8"/>
    <w:rsid w:val="00FF378A"/>
    <w:rsid w:val="2CE51B24"/>
    <w:rsid w:val="3D0905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15:docId w15:val="{7E808DAC-4EE2-4233-91B2-72236D688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6D12"/>
    <w:pPr>
      <w:widowControl w:val="0"/>
      <w:jc w:val="both"/>
    </w:pPr>
    <w:rPr>
      <w:rFonts w:ascii="Times" w:eastAsia="仿宋_GB2312" w:hAnsi="Times"/>
      <w:color w:val="000000"/>
      <w:sz w:val="30"/>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AA6D12"/>
    <w:rPr>
      <w:b/>
      <w:bCs/>
    </w:rPr>
  </w:style>
  <w:style w:type="character" w:customStyle="1" w:styleId="a4">
    <w:name w:val="页眉 字符"/>
    <w:link w:val="a5"/>
    <w:rsid w:val="00AA6D12"/>
    <w:rPr>
      <w:rFonts w:ascii="Times" w:eastAsia="仿宋_GB2312" w:hAnsi="Times"/>
      <w:color w:val="000000"/>
      <w:sz w:val="18"/>
      <w:szCs w:val="18"/>
      <w:u w:color="000000"/>
    </w:rPr>
  </w:style>
  <w:style w:type="character" w:styleId="a6">
    <w:name w:val="page number"/>
    <w:basedOn w:val="a0"/>
    <w:rsid w:val="00AA6D12"/>
  </w:style>
  <w:style w:type="paragraph" w:customStyle="1" w:styleId="Char">
    <w:name w:val="Char"/>
    <w:basedOn w:val="a7"/>
    <w:rsid w:val="00AA6D12"/>
    <w:pPr>
      <w:adjustRightInd w:val="0"/>
      <w:spacing w:line="436" w:lineRule="exact"/>
      <w:ind w:left="357"/>
      <w:jc w:val="left"/>
      <w:outlineLvl w:val="3"/>
    </w:pPr>
    <w:rPr>
      <w:rFonts w:ascii="Tahoma" w:eastAsia="宋体" w:hAnsi="Tahoma"/>
      <w:b/>
      <w:color w:val="auto"/>
      <w:kern w:val="2"/>
      <w:sz w:val="24"/>
      <w:szCs w:val="24"/>
    </w:rPr>
  </w:style>
  <w:style w:type="paragraph" w:styleId="a7">
    <w:name w:val="Document Map"/>
    <w:basedOn w:val="a"/>
    <w:semiHidden/>
    <w:rsid w:val="00AA6D12"/>
    <w:pPr>
      <w:shd w:val="clear" w:color="auto" w:fill="000080"/>
    </w:pPr>
  </w:style>
  <w:style w:type="paragraph" w:styleId="a8">
    <w:name w:val="Date"/>
    <w:basedOn w:val="a"/>
    <w:next w:val="a"/>
    <w:rsid w:val="00AA6D12"/>
    <w:rPr>
      <w:rFonts w:ascii="仿宋_GB2312" w:hAnsi="Times New Roman"/>
      <w:color w:val="auto"/>
      <w:kern w:val="2"/>
      <w:sz w:val="32"/>
    </w:rPr>
  </w:style>
  <w:style w:type="paragraph" w:styleId="a9">
    <w:name w:val="Balloon Text"/>
    <w:basedOn w:val="a"/>
    <w:semiHidden/>
    <w:rsid w:val="00AA6D12"/>
    <w:rPr>
      <w:sz w:val="18"/>
      <w:szCs w:val="18"/>
    </w:rPr>
  </w:style>
  <w:style w:type="paragraph" w:styleId="a5">
    <w:name w:val="header"/>
    <w:basedOn w:val="a"/>
    <w:link w:val="a4"/>
    <w:rsid w:val="00AA6D12"/>
    <w:pPr>
      <w:pBdr>
        <w:bottom w:val="single" w:sz="6" w:space="1" w:color="auto"/>
      </w:pBdr>
      <w:tabs>
        <w:tab w:val="center" w:pos="4153"/>
        <w:tab w:val="right" w:pos="8306"/>
      </w:tabs>
      <w:snapToGrid w:val="0"/>
      <w:jc w:val="center"/>
    </w:pPr>
    <w:rPr>
      <w:sz w:val="18"/>
      <w:szCs w:val="18"/>
    </w:rPr>
  </w:style>
  <w:style w:type="paragraph" w:styleId="aa">
    <w:name w:val="footer"/>
    <w:basedOn w:val="a"/>
    <w:rsid w:val="00AA6D12"/>
    <w:pPr>
      <w:tabs>
        <w:tab w:val="center" w:pos="4153"/>
        <w:tab w:val="right" w:pos="8306"/>
      </w:tabs>
      <w:snapToGrid w:val="0"/>
      <w:jc w:val="left"/>
    </w:pPr>
    <w:rPr>
      <w:sz w:val="18"/>
      <w:szCs w:val="18"/>
    </w:rPr>
  </w:style>
  <w:style w:type="paragraph" w:styleId="ab">
    <w:name w:val="Plain Text"/>
    <w:basedOn w:val="a"/>
    <w:rsid w:val="00AA6D12"/>
    <w:rPr>
      <w:rFonts w:ascii="宋体" w:eastAsia="宋体" w:hAnsi="Courier New"/>
      <w:color w:val="auto"/>
      <w:kern w:val="2"/>
      <w:sz w:val="28"/>
    </w:rPr>
  </w:style>
  <w:style w:type="table" w:styleId="ac">
    <w:name w:val="Table Grid"/>
    <w:basedOn w:val="a1"/>
    <w:rsid w:val="0011487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B94910-E807-4A2B-ADCB-7FD152956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5</Pages>
  <Words>314</Words>
  <Characters>1791</Characters>
  <Application>Microsoft Office Word</Application>
  <DocSecurity>0</DocSecurity>
  <PresentationFormat/>
  <Lines>14</Lines>
  <Paragraphs>4</Paragraphs>
  <Slides>0</Slides>
  <Notes>0</Notes>
  <HiddenSlides>0</HiddenSlides>
  <MMClips>0</MMClips>
  <ScaleCrop>false</ScaleCrop>
  <Company>buu</Company>
  <LinksUpToDate>false</LinksUpToDate>
  <CharactersWithSpaces>2101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京联办〔2009〕4号</dc:title>
  <dc:creator>wwj</dc:creator>
  <cp:lastModifiedBy>cyk</cp:lastModifiedBy>
  <cp:revision>250</cp:revision>
  <cp:lastPrinted>2021-05-25T06:37:00Z</cp:lastPrinted>
  <dcterms:created xsi:type="dcterms:W3CDTF">2018-07-06T00:17:00Z</dcterms:created>
  <dcterms:modified xsi:type="dcterms:W3CDTF">2021-09-02T05:32:00Z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2052-9.1.0.5184</vt:lpwstr>
  </property>
</Properties>
</file>